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704" w:type="dxa"/>
        <w:tblInd w:w="4620" w:type="dxa"/>
        <w:tblLook w:val="00A0" w:firstRow="1" w:lastRow="0" w:firstColumn="1" w:lastColumn="0" w:noHBand="0" w:noVBand="0"/>
      </w:tblPr>
      <w:tblGrid>
        <w:gridCol w:w="2784"/>
        <w:gridCol w:w="84"/>
        <w:gridCol w:w="2700"/>
        <w:gridCol w:w="168"/>
        <w:gridCol w:w="2868"/>
        <w:gridCol w:w="2532"/>
        <w:gridCol w:w="168"/>
        <w:gridCol w:w="5400"/>
      </w:tblGrid>
      <w:tr w:rsidR="000114D9" w:rsidRPr="008136CE" w:rsidTr="00431E65">
        <w:trPr>
          <w:gridAfter w:val="5"/>
          <w:wAfter w:w="11136" w:type="dxa"/>
          <w:trHeight w:val="394"/>
        </w:trPr>
        <w:tc>
          <w:tcPr>
            <w:tcW w:w="5568" w:type="dxa"/>
            <w:gridSpan w:val="3"/>
          </w:tcPr>
          <w:p w:rsidR="000114D9" w:rsidRPr="008136CE" w:rsidRDefault="000114D9" w:rsidP="00431E65">
            <w:pPr>
              <w:jc w:val="right"/>
            </w:pPr>
            <w:r w:rsidRPr="008136CE">
              <w:t xml:space="preserve">Заведующий  </w:t>
            </w:r>
            <w:r w:rsidRPr="00D115AB">
              <w:t>МАДОУ - детский сад компенсирующего вида № 569</w:t>
            </w:r>
          </w:p>
        </w:tc>
      </w:tr>
      <w:tr w:rsidR="000114D9" w:rsidRPr="000C6D9C" w:rsidTr="00431E65">
        <w:trPr>
          <w:gridAfter w:val="5"/>
          <w:wAfter w:w="11136" w:type="dxa"/>
          <w:trHeight w:val="527"/>
        </w:trPr>
        <w:tc>
          <w:tcPr>
            <w:tcW w:w="5568" w:type="dxa"/>
            <w:gridSpan w:val="3"/>
          </w:tcPr>
          <w:p w:rsidR="000114D9" w:rsidRPr="000C6D9C" w:rsidRDefault="000114D9" w:rsidP="00431E65">
            <w:pPr>
              <w:jc w:val="right"/>
              <w:rPr>
                <w:sz w:val="28"/>
                <w:szCs w:val="28"/>
              </w:rPr>
            </w:pPr>
          </w:p>
        </w:tc>
      </w:tr>
      <w:tr w:rsidR="000114D9" w:rsidRPr="00F362AF" w:rsidTr="00431E65">
        <w:trPr>
          <w:gridAfter w:val="5"/>
          <w:wAfter w:w="11136" w:type="dxa"/>
        </w:trPr>
        <w:tc>
          <w:tcPr>
            <w:tcW w:w="2784" w:type="dxa"/>
          </w:tcPr>
          <w:p w:rsidR="000114D9" w:rsidRPr="00F362AF" w:rsidRDefault="000114D9" w:rsidP="00431E65">
            <w:pPr>
              <w:jc w:val="right"/>
              <w:rPr>
                <w:sz w:val="18"/>
                <w:szCs w:val="18"/>
              </w:rPr>
            </w:pPr>
            <w:r w:rsidRPr="00F362AF">
              <w:rPr>
                <w:i/>
                <w:sz w:val="18"/>
                <w:szCs w:val="18"/>
              </w:rPr>
              <w:t>М. П.</w:t>
            </w:r>
            <w:r w:rsidRPr="00F362AF">
              <w:rPr>
                <w:sz w:val="18"/>
                <w:szCs w:val="18"/>
              </w:rPr>
              <w:t>___________________</w:t>
            </w:r>
          </w:p>
        </w:tc>
        <w:tc>
          <w:tcPr>
            <w:tcW w:w="2784" w:type="dxa"/>
            <w:gridSpan w:val="2"/>
          </w:tcPr>
          <w:p w:rsidR="000114D9" w:rsidRPr="00F362AF" w:rsidRDefault="000114D9" w:rsidP="00431E65">
            <w:pPr>
              <w:jc w:val="right"/>
              <w:rPr>
                <w:sz w:val="18"/>
                <w:szCs w:val="18"/>
              </w:rPr>
            </w:pPr>
            <w:r>
              <w:t>О.С. Караваева</w:t>
            </w:r>
          </w:p>
        </w:tc>
      </w:tr>
      <w:tr w:rsidR="008E3C22" w:rsidRPr="0021650B" w:rsidTr="00431E65">
        <w:trPr>
          <w:gridAfter w:val="5"/>
          <w:wAfter w:w="11136" w:type="dxa"/>
          <w:trHeight w:val="394"/>
        </w:trPr>
        <w:tc>
          <w:tcPr>
            <w:tcW w:w="5568" w:type="dxa"/>
            <w:gridSpan w:val="3"/>
          </w:tcPr>
          <w:p w:rsidR="008E3C22" w:rsidRPr="008136CE" w:rsidRDefault="008E3C22" w:rsidP="00431E65">
            <w:pPr>
              <w:jc w:val="right"/>
            </w:pPr>
          </w:p>
        </w:tc>
      </w:tr>
      <w:tr w:rsidR="008E3C22" w:rsidRPr="0021650B" w:rsidTr="00431E65">
        <w:trPr>
          <w:gridAfter w:val="5"/>
          <w:wAfter w:w="11136" w:type="dxa"/>
          <w:trHeight w:val="527"/>
        </w:trPr>
        <w:tc>
          <w:tcPr>
            <w:tcW w:w="5568" w:type="dxa"/>
            <w:gridSpan w:val="3"/>
          </w:tcPr>
          <w:p w:rsidR="008E3C22" w:rsidRPr="000C6D9C" w:rsidRDefault="008E3C22" w:rsidP="00431E65">
            <w:pPr>
              <w:jc w:val="right"/>
              <w:rPr>
                <w:sz w:val="28"/>
                <w:szCs w:val="28"/>
              </w:rPr>
            </w:pPr>
          </w:p>
        </w:tc>
      </w:tr>
      <w:tr w:rsidR="008E3C22" w:rsidRPr="00FA6ED8" w:rsidTr="00431E65">
        <w:trPr>
          <w:gridAfter w:val="5"/>
          <w:wAfter w:w="11136" w:type="dxa"/>
        </w:trPr>
        <w:tc>
          <w:tcPr>
            <w:tcW w:w="2784" w:type="dxa"/>
          </w:tcPr>
          <w:p w:rsidR="008E3C22" w:rsidRPr="00F362AF" w:rsidRDefault="008E3C22" w:rsidP="00431E65">
            <w:pPr>
              <w:jc w:val="right"/>
              <w:rPr>
                <w:sz w:val="18"/>
                <w:szCs w:val="18"/>
              </w:rPr>
            </w:pPr>
          </w:p>
        </w:tc>
        <w:tc>
          <w:tcPr>
            <w:tcW w:w="2784" w:type="dxa"/>
            <w:gridSpan w:val="2"/>
          </w:tcPr>
          <w:p w:rsidR="008E3C22" w:rsidRPr="00F362AF" w:rsidRDefault="008E3C22" w:rsidP="00431E65">
            <w:pPr>
              <w:jc w:val="right"/>
              <w:rPr>
                <w:sz w:val="18"/>
                <w:szCs w:val="18"/>
              </w:rPr>
            </w:pPr>
          </w:p>
        </w:tc>
      </w:tr>
      <w:tr w:rsidR="008E3C22" w:rsidRPr="00FA6ED8" w:rsidTr="00431E65">
        <w:trPr>
          <w:gridAfter w:val="5"/>
          <w:wAfter w:w="11136" w:type="dxa"/>
        </w:trPr>
        <w:tc>
          <w:tcPr>
            <w:tcW w:w="2784" w:type="dxa"/>
          </w:tcPr>
          <w:p w:rsidR="008E3C22" w:rsidRPr="00F362AF" w:rsidRDefault="008E3C22" w:rsidP="00431E65">
            <w:pPr>
              <w:jc w:val="right"/>
              <w:rPr>
                <w:i/>
                <w:sz w:val="18"/>
                <w:szCs w:val="18"/>
              </w:rPr>
            </w:pPr>
          </w:p>
        </w:tc>
        <w:tc>
          <w:tcPr>
            <w:tcW w:w="2784" w:type="dxa"/>
            <w:gridSpan w:val="2"/>
          </w:tcPr>
          <w:p w:rsidR="008E3C22" w:rsidRPr="00F362AF" w:rsidRDefault="008E3C22" w:rsidP="00431E65">
            <w:pPr>
              <w:jc w:val="right"/>
              <w:rPr>
                <w:i/>
                <w:sz w:val="18"/>
                <w:szCs w:val="18"/>
              </w:rPr>
            </w:pPr>
          </w:p>
        </w:tc>
      </w:tr>
      <w:tr w:rsidR="008E3C22" w:rsidTr="00431E65">
        <w:trPr>
          <w:trHeight w:val="394"/>
        </w:trPr>
        <w:tc>
          <w:tcPr>
            <w:tcW w:w="5568" w:type="dxa"/>
            <w:gridSpan w:val="3"/>
          </w:tcPr>
          <w:p w:rsidR="008E3C22" w:rsidRDefault="008E3C22" w:rsidP="00431E65"/>
        </w:tc>
        <w:tc>
          <w:tcPr>
            <w:tcW w:w="5568" w:type="dxa"/>
            <w:gridSpan w:val="3"/>
          </w:tcPr>
          <w:p w:rsidR="008E3C22" w:rsidRDefault="008E3C22" w:rsidP="00431E65">
            <w:pPr>
              <w:jc w:val="right"/>
            </w:pPr>
          </w:p>
        </w:tc>
        <w:tc>
          <w:tcPr>
            <w:tcW w:w="5568" w:type="dxa"/>
            <w:gridSpan w:val="2"/>
          </w:tcPr>
          <w:p w:rsidR="008E3C22" w:rsidRDefault="008E3C22" w:rsidP="00431E65">
            <w:pPr>
              <w:jc w:val="right"/>
            </w:pPr>
          </w:p>
        </w:tc>
      </w:tr>
      <w:tr w:rsidR="008E3C22" w:rsidTr="00431E65">
        <w:trPr>
          <w:trHeight w:val="527"/>
        </w:trPr>
        <w:tc>
          <w:tcPr>
            <w:tcW w:w="5568" w:type="dxa"/>
            <w:gridSpan w:val="3"/>
          </w:tcPr>
          <w:p w:rsidR="008E3C22" w:rsidRDefault="008E3C22" w:rsidP="00431E65">
            <w:pPr>
              <w:jc w:val="right"/>
            </w:pPr>
          </w:p>
        </w:tc>
        <w:tc>
          <w:tcPr>
            <w:tcW w:w="5568" w:type="dxa"/>
            <w:gridSpan w:val="3"/>
          </w:tcPr>
          <w:p w:rsidR="008E3C22" w:rsidRDefault="008E3C22" w:rsidP="00431E65">
            <w:pPr>
              <w:jc w:val="right"/>
            </w:pPr>
          </w:p>
        </w:tc>
        <w:tc>
          <w:tcPr>
            <w:tcW w:w="5568" w:type="dxa"/>
            <w:gridSpan w:val="2"/>
          </w:tcPr>
          <w:p w:rsidR="008E3C22" w:rsidRDefault="008E3C22" w:rsidP="00431E65">
            <w:pPr>
              <w:jc w:val="right"/>
            </w:pPr>
          </w:p>
        </w:tc>
      </w:tr>
      <w:tr w:rsidR="008E3C22" w:rsidTr="00431E65">
        <w:trPr>
          <w:gridAfter w:val="1"/>
          <w:wAfter w:w="5400" w:type="dxa"/>
        </w:trPr>
        <w:tc>
          <w:tcPr>
            <w:tcW w:w="2868" w:type="dxa"/>
            <w:gridSpan w:val="2"/>
          </w:tcPr>
          <w:p w:rsidR="008E3C22" w:rsidRPr="0099319A" w:rsidRDefault="008E3C22" w:rsidP="00431E65">
            <w:pPr>
              <w:jc w:val="right"/>
              <w:rPr>
                <w:sz w:val="18"/>
                <w:szCs w:val="18"/>
              </w:rPr>
            </w:pPr>
          </w:p>
        </w:tc>
        <w:tc>
          <w:tcPr>
            <w:tcW w:w="2868" w:type="dxa"/>
            <w:gridSpan w:val="2"/>
          </w:tcPr>
          <w:p w:rsidR="008E3C22" w:rsidRPr="0099319A" w:rsidRDefault="008E3C22" w:rsidP="00431E65">
            <w:pPr>
              <w:jc w:val="center"/>
            </w:pPr>
          </w:p>
        </w:tc>
        <w:tc>
          <w:tcPr>
            <w:tcW w:w="2868" w:type="dxa"/>
          </w:tcPr>
          <w:p w:rsidR="008E3C22" w:rsidRDefault="008E3C22" w:rsidP="00431E65">
            <w:pPr>
              <w:jc w:val="right"/>
              <w:rPr>
                <w:sz w:val="18"/>
                <w:szCs w:val="18"/>
              </w:rPr>
            </w:pPr>
          </w:p>
        </w:tc>
        <w:tc>
          <w:tcPr>
            <w:tcW w:w="2700" w:type="dxa"/>
            <w:gridSpan w:val="2"/>
          </w:tcPr>
          <w:p w:rsidR="008E3C22" w:rsidRDefault="008E3C22" w:rsidP="00431E65">
            <w:pPr>
              <w:jc w:val="right"/>
            </w:pPr>
          </w:p>
        </w:tc>
      </w:tr>
      <w:tr w:rsidR="008E3C22" w:rsidTr="00431E65">
        <w:trPr>
          <w:gridAfter w:val="1"/>
          <w:wAfter w:w="5400" w:type="dxa"/>
        </w:trPr>
        <w:tc>
          <w:tcPr>
            <w:tcW w:w="2868" w:type="dxa"/>
            <w:gridSpan w:val="2"/>
          </w:tcPr>
          <w:p w:rsidR="008E3C22" w:rsidRPr="0099319A" w:rsidRDefault="008E3C22" w:rsidP="00431E65">
            <w:pPr>
              <w:jc w:val="right"/>
              <w:rPr>
                <w:sz w:val="18"/>
                <w:szCs w:val="18"/>
              </w:rPr>
            </w:pPr>
          </w:p>
        </w:tc>
        <w:tc>
          <w:tcPr>
            <w:tcW w:w="2868" w:type="dxa"/>
            <w:gridSpan w:val="2"/>
          </w:tcPr>
          <w:p w:rsidR="008E3C22" w:rsidRPr="0099319A" w:rsidRDefault="008E3C22" w:rsidP="00431E65">
            <w:pPr>
              <w:jc w:val="right"/>
              <w:rPr>
                <w:sz w:val="18"/>
                <w:szCs w:val="18"/>
              </w:rPr>
            </w:pPr>
          </w:p>
        </w:tc>
        <w:tc>
          <w:tcPr>
            <w:tcW w:w="2868" w:type="dxa"/>
          </w:tcPr>
          <w:p w:rsidR="008E3C22" w:rsidRDefault="008E3C22" w:rsidP="00431E65">
            <w:pPr>
              <w:jc w:val="right"/>
              <w:rPr>
                <w:i/>
                <w:sz w:val="18"/>
                <w:szCs w:val="18"/>
              </w:rPr>
            </w:pPr>
          </w:p>
        </w:tc>
        <w:tc>
          <w:tcPr>
            <w:tcW w:w="2700" w:type="dxa"/>
            <w:gridSpan w:val="2"/>
          </w:tcPr>
          <w:p w:rsidR="008E3C22" w:rsidRDefault="008E3C22" w:rsidP="00431E65">
            <w:pPr>
              <w:jc w:val="right"/>
              <w:rPr>
                <w:i/>
                <w:sz w:val="18"/>
                <w:szCs w:val="18"/>
              </w:rPr>
            </w:pPr>
          </w:p>
        </w:tc>
      </w:tr>
    </w:tbl>
    <w:p w:rsidR="00580C53" w:rsidRDefault="00580C53" w:rsidP="008E3C22">
      <w:pPr>
        <w:rPr>
          <w:b/>
        </w:rPr>
      </w:pPr>
    </w:p>
    <w:p w:rsidR="00580C53" w:rsidRDefault="00580C53" w:rsidP="00580C53">
      <w:pPr>
        <w:jc w:val="center"/>
        <w:rPr>
          <w:b/>
        </w:rPr>
      </w:pPr>
    </w:p>
    <w:p w:rsidR="00580C53" w:rsidRDefault="00580C53" w:rsidP="00580C53">
      <w:pPr>
        <w:jc w:val="center"/>
        <w:rPr>
          <w:b/>
        </w:rPr>
      </w:pPr>
    </w:p>
    <w:p w:rsidR="00580C53" w:rsidRDefault="00580C53" w:rsidP="00580C53">
      <w:pPr>
        <w:jc w:val="center"/>
        <w:rPr>
          <w:b/>
        </w:rPr>
      </w:pPr>
    </w:p>
    <w:p w:rsidR="00580C53" w:rsidRDefault="00580C53" w:rsidP="00580C53">
      <w:pPr>
        <w:jc w:val="center"/>
        <w:rPr>
          <w:b/>
        </w:rPr>
      </w:pPr>
    </w:p>
    <w:p w:rsidR="00580C53" w:rsidRDefault="00580C53" w:rsidP="00580C53">
      <w:pPr>
        <w:jc w:val="center"/>
        <w:rPr>
          <w:b/>
        </w:rPr>
      </w:pPr>
    </w:p>
    <w:p w:rsidR="00580C53" w:rsidRDefault="00580C53" w:rsidP="00580C53">
      <w:pPr>
        <w:jc w:val="center"/>
        <w:rPr>
          <w:b/>
        </w:rPr>
      </w:pPr>
    </w:p>
    <w:p w:rsidR="008E3C22" w:rsidRDefault="008E3C22" w:rsidP="008E3C22">
      <w:pPr>
        <w:keepLines/>
        <w:widowControl w:val="0"/>
        <w:suppressLineNumbers/>
        <w:suppressAutoHyphens/>
        <w:jc w:val="center"/>
        <w:rPr>
          <w:b/>
          <w:caps/>
          <w:sz w:val="28"/>
          <w:szCs w:val="28"/>
        </w:rPr>
      </w:pPr>
      <w:r>
        <w:rPr>
          <w:b/>
          <w:caps/>
          <w:sz w:val="28"/>
          <w:szCs w:val="28"/>
        </w:rPr>
        <w:t xml:space="preserve">ДОКУМЕНТАЦИЯ </w:t>
      </w:r>
    </w:p>
    <w:p w:rsidR="008E3C22" w:rsidRDefault="008E3C22" w:rsidP="008E3C22">
      <w:pPr>
        <w:jc w:val="center"/>
        <w:rPr>
          <w:b/>
          <w:caps/>
          <w:sz w:val="28"/>
          <w:szCs w:val="28"/>
        </w:rPr>
      </w:pPr>
      <w:r w:rsidRPr="00F42C20">
        <w:rPr>
          <w:b/>
          <w:caps/>
          <w:sz w:val="28"/>
          <w:szCs w:val="28"/>
        </w:rPr>
        <w:t xml:space="preserve">для проведения открытого запроса </w:t>
      </w:r>
      <w:r>
        <w:rPr>
          <w:b/>
          <w:caps/>
          <w:sz w:val="28"/>
          <w:szCs w:val="28"/>
        </w:rPr>
        <w:t>предложений</w:t>
      </w:r>
      <w:r w:rsidRPr="00F42C20">
        <w:rPr>
          <w:b/>
          <w:caps/>
          <w:sz w:val="28"/>
          <w:szCs w:val="28"/>
        </w:rPr>
        <w:t xml:space="preserve"> </w:t>
      </w:r>
    </w:p>
    <w:p w:rsidR="008E3C22" w:rsidRDefault="008E3C22" w:rsidP="008E3C22">
      <w:pPr>
        <w:jc w:val="center"/>
        <w:rPr>
          <w:sz w:val="28"/>
          <w:szCs w:val="28"/>
        </w:rPr>
      </w:pPr>
      <w:r>
        <w:rPr>
          <w:b/>
          <w:caps/>
          <w:sz w:val="28"/>
          <w:szCs w:val="28"/>
        </w:rPr>
        <w:t>на право</w:t>
      </w:r>
      <w:r w:rsidRPr="00F42C20">
        <w:rPr>
          <w:b/>
          <w:caps/>
          <w:sz w:val="28"/>
          <w:szCs w:val="28"/>
        </w:rPr>
        <w:t xml:space="preserve"> заключения договора</w:t>
      </w:r>
      <w:r>
        <w:rPr>
          <w:sz w:val="28"/>
          <w:szCs w:val="28"/>
        </w:rPr>
        <w:t xml:space="preserve"> </w:t>
      </w:r>
    </w:p>
    <w:p w:rsidR="00580C53" w:rsidRDefault="00580C53" w:rsidP="00580C5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580C53" w:rsidRDefault="008E3C22" w:rsidP="00580C53">
      <w:pPr>
        <w:pStyle w:val="ConsPlusNonformat"/>
        <w:widowControl/>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На п</w:t>
      </w:r>
      <w:r w:rsidR="00580C53">
        <w:rPr>
          <w:rFonts w:ascii="Times New Roman" w:hAnsi="Times New Roman" w:cs="Times New Roman"/>
          <w:b/>
          <w:color w:val="000000"/>
          <w:sz w:val="28"/>
          <w:szCs w:val="28"/>
        </w:rPr>
        <w:t>оставк</w:t>
      </w:r>
      <w:r>
        <w:rPr>
          <w:rFonts w:ascii="Times New Roman" w:hAnsi="Times New Roman" w:cs="Times New Roman"/>
          <w:b/>
          <w:color w:val="000000"/>
          <w:sz w:val="28"/>
          <w:szCs w:val="28"/>
        </w:rPr>
        <w:t>у</w:t>
      </w:r>
      <w:r w:rsidR="00580C53">
        <w:rPr>
          <w:rFonts w:ascii="Times New Roman" w:hAnsi="Times New Roman" w:cs="Times New Roman"/>
          <w:b/>
          <w:color w:val="000000"/>
          <w:sz w:val="28"/>
          <w:szCs w:val="28"/>
        </w:rPr>
        <w:t xml:space="preserve"> мясной продукции</w:t>
      </w:r>
      <w:r>
        <w:rPr>
          <w:rFonts w:ascii="Times New Roman" w:hAnsi="Times New Roman" w:cs="Times New Roman"/>
          <w:b/>
          <w:color w:val="000000"/>
          <w:sz w:val="28"/>
          <w:szCs w:val="28"/>
        </w:rPr>
        <w:t xml:space="preserve"> в</w:t>
      </w:r>
      <w:r w:rsidR="00BE7591">
        <w:rPr>
          <w:rFonts w:ascii="Times New Roman" w:hAnsi="Times New Roman" w:cs="Times New Roman"/>
          <w:b/>
          <w:color w:val="000000"/>
          <w:sz w:val="28"/>
          <w:szCs w:val="28"/>
        </w:rPr>
        <w:t xml:space="preserve"> 1 квартале</w:t>
      </w:r>
      <w:r w:rsidR="00580C53">
        <w:rPr>
          <w:rFonts w:ascii="Times New Roman" w:hAnsi="Times New Roman" w:cs="Times New Roman"/>
          <w:b/>
          <w:color w:val="000000"/>
          <w:sz w:val="28"/>
          <w:szCs w:val="28"/>
        </w:rPr>
        <w:t xml:space="preserve"> 2014 года </w:t>
      </w:r>
    </w:p>
    <w:p w:rsidR="008E3C22" w:rsidRPr="00F42C20" w:rsidRDefault="000114D9" w:rsidP="008E3C22">
      <w:pPr>
        <w:pStyle w:val="ConsPlusNonformat"/>
        <w:widowControl/>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для нужд </w:t>
      </w:r>
      <w:r w:rsidRPr="00D115AB">
        <w:rPr>
          <w:rFonts w:ascii="Times New Roman" w:hAnsi="Times New Roman" w:cs="Times New Roman"/>
          <w:b/>
          <w:color w:val="000000"/>
          <w:sz w:val="28"/>
          <w:szCs w:val="28"/>
        </w:rPr>
        <w:t>МАДОУ - детский сад компенсирующего вида №</w:t>
      </w:r>
      <w:r>
        <w:rPr>
          <w:rFonts w:ascii="Times New Roman" w:hAnsi="Times New Roman" w:cs="Times New Roman"/>
          <w:b/>
          <w:color w:val="000000"/>
          <w:sz w:val="28"/>
          <w:szCs w:val="28"/>
        </w:rPr>
        <w:t xml:space="preserve"> 569</w:t>
      </w:r>
    </w:p>
    <w:p w:rsidR="00580C53" w:rsidRDefault="00580C53" w:rsidP="00580C53">
      <w:pPr>
        <w:pStyle w:val="ConsPlusNonformat"/>
        <w:widowControl/>
        <w:jc w:val="center"/>
        <w:rPr>
          <w:rFonts w:ascii="Times New Roman" w:hAnsi="Times New Roman" w:cs="Times New Roman"/>
          <w:b/>
          <w:sz w:val="28"/>
          <w:szCs w:val="28"/>
        </w:rPr>
      </w:pPr>
      <w:r>
        <w:rPr>
          <w:rFonts w:ascii="Times New Roman" w:hAnsi="Times New Roman" w:cs="Times New Roman"/>
          <w:b/>
          <w:color w:val="000000"/>
          <w:sz w:val="28"/>
          <w:szCs w:val="28"/>
        </w:rPr>
        <w:t xml:space="preserve"> </w:t>
      </w:r>
    </w:p>
    <w:p w:rsidR="00580C53" w:rsidRDefault="00580C53" w:rsidP="00580C53">
      <w:pPr>
        <w:jc w:val="center"/>
        <w:rPr>
          <w:sz w:val="28"/>
          <w:szCs w:val="28"/>
        </w:rPr>
      </w:pPr>
    </w:p>
    <w:p w:rsidR="00580C53" w:rsidRDefault="00580C53" w:rsidP="00580C53">
      <w:pPr>
        <w:jc w:val="center"/>
        <w:rPr>
          <w:sz w:val="28"/>
          <w:szCs w:val="28"/>
        </w:rPr>
      </w:pPr>
    </w:p>
    <w:p w:rsidR="00580C53" w:rsidRDefault="00580C53" w:rsidP="00580C53">
      <w:pPr>
        <w:jc w:val="center"/>
        <w:rPr>
          <w:sz w:val="28"/>
          <w:szCs w:val="28"/>
        </w:rPr>
      </w:pPr>
    </w:p>
    <w:p w:rsidR="00580C53" w:rsidRDefault="00580C53" w:rsidP="00580C53">
      <w:pPr>
        <w:jc w:val="center"/>
        <w:rPr>
          <w:sz w:val="28"/>
          <w:szCs w:val="28"/>
        </w:rPr>
      </w:pPr>
    </w:p>
    <w:p w:rsidR="00580C53" w:rsidRDefault="00580C53" w:rsidP="00580C53">
      <w:pPr>
        <w:jc w:val="center"/>
        <w:rPr>
          <w:sz w:val="28"/>
          <w:szCs w:val="28"/>
        </w:rPr>
      </w:pPr>
    </w:p>
    <w:p w:rsidR="00580C53" w:rsidRPr="0099319A" w:rsidRDefault="00580C53" w:rsidP="000114D9">
      <w:pPr>
        <w:jc w:val="center"/>
        <w:rPr>
          <w:i/>
        </w:rPr>
      </w:pPr>
      <w:r w:rsidRPr="0099319A">
        <w:rPr>
          <w:b/>
          <w:sz w:val="28"/>
          <w:szCs w:val="28"/>
        </w:rPr>
        <w:t>Заказчик:</w:t>
      </w:r>
      <w:r>
        <w:rPr>
          <w:sz w:val="28"/>
          <w:szCs w:val="28"/>
        </w:rPr>
        <w:t xml:space="preserve"> </w:t>
      </w:r>
      <w:r w:rsidR="000114D9" w:rsidRPr="00D115AB">
        <w:rPr>
          <w:sz w:val="28"/>
          <w:szCs w:val="28"/>
        </w:rPr>
        <w:t>Муниципальное автономное дошкольное образовательное учреждение - детский сад компенсирующего вида № 569</w:t>
      </w:r>
    </w:p>
    <w:p w:rsidR="00580C53" w:rsidRDefault="00580C53" w:rsidP="00580C53">
      <w:pPr>
        <w:pStyle w:val="a4"/>
        <w:suppressLineNumbers/>
        <w:suppressAutoHyphens/>
        <w:ind w:firstLine="708"/>
        <w:rPr>
          <w:szCs w:val="24"/>
        </w:rPr>
      </w:pPr>
    </w:p>
    <w:p w:rsidR="00580C53" w:rsidRDefault="00580C53" w:rsidP="00580C53">
      <w:pPr>
        <w:jc w:val="center"/>
        <w:rPr>
          <w:sz w:val="28"/>
          <w:szCs w:val="28"/>
        </w:rPr>
      </w:pPr>
    </w:p>
    <w:p w:rsidR="00580C53" w:rsidRDefault="00580C53" w:rsidP="00580C53">
      <w:pPr>
        <w:ind w:left="708"/>
        <w:rPr>
          <w:i/>
        </w:rPr>
      </w:pPr>
    </w:p>
    <w:p w:rsidR="00580C53" w:rsidRDefault="00580C53" w:rsidP="00580C53">
      <w:pPr>
        <w:jc w:val="center"/>
        <w:rPr>
          <w:i/>
        </w:rPr>
      </w:pPr>
    </w:p>
    <w:p w:rsidR="00580C53" w:rsidRDefault="00580C53" w:rsidP="00580C53">
      <w:pPr>
        <w:jc w:val="center"/>
        <w:rPr>
          <w:i/>
        </w:rPr>
      </w:pPr>
    </w:p>
    <w:p w:rsidR="00580C53" w:rsidRDefault="00580C53" w:rsidP="00580C53">
      <w:pPr>
        <w:jc w:val="center"/>
        <w:rPr>
          <w:i/>
        </w:rPr>
      </w:pPr>
    </w:p>
    <w:p w:rsidR="00580C53" w:rsidRDefault="00580C53" w:rsidP="00580C53">
      <w:pPr>
        <w:jc w:val="center"/>
        <w:rPr>
          <w:i/>
        </w:rPr>
      </w:pPr>
    </w:p>
    <w:p w:rsidR="00580C53" w:rsidRDefault="00580C53" w:rsidP="00580C53">
      <w:pPr>
        <w:jc w:val="center"/>
        <w:rPr>
          <w:i/>
        </w:rPr>
      </w:pPr>
    </w:p>
    <w:p w:rsidR="00580C53" w:rsidRDefault="00580C53" w:rsidP="00580C53">
      <w:pPr>
        <w:jc w:val="center"/>
        <w:rPr>
          <w:i/>
        </w:rPr>
      </w:pPr>
    </w:p>
    <w:p w:rsidR="00580C53" w:rsidRDefault="00580C53" w:rsidP="00580C53">
      <w:r>
        <w:t xml:space="preserve">                                                                          </w:t>
      </w:r>
    </w:p>
    <w:p w:rsidR="00580C53" w:rsidRDefault="00580C53" w:rsidP="00580C53"/>
    <w:p w:rsidR="00580C53" w:rsidRDefault="00580C53" w:rsidP="00580C53"/>
    <w:p w:rsidR="00580C53" w:rsidRDefault="00580C53" w:rsidP="00580C53">
      <w:r>
        <w:t xml:space="preserve">                                                                           Екатеринбург</w:t>
      </w:r>
    </w:p>
    <w:p w:rsidR="00580C53" w:rsidRDefault="00616C08" w:rsidP="00580C53">
      <w:pPr>
        <w:jc w:val="center"/>
      </w:pPr>
      <w:r>
        <w:t>2013</w:t>
      </w:r>
      <w:r w:rsidR="00580C53">
        <w:t xml:space="preserve"> год</w:t>
      </w:r>
    </w:p>
    <w:tbl>
      <w:tblPr>
        <w:tblW w:w="10586" w:type="dxa"/>
        <w:tblInd w:w="95" w:type="dxa"/>
        <w:tblLook w:val="04A0" w:firstRow="1" w:lastRow="0" w:firstColumn="1" w:lastColumn="0" w:noHBand="0" w:noVBand="1"/>
      </w:tblPr>
      <w:tblGrid>
        <w:gridCol w:w="10586"/>
      </w:tblGrid>
      <w:tr w:rsidR="00580C53" w:rsidTr="00431E65">
        <w:trPr>
          <w:trHeight w:val="177"/>
        </w:trPr>
        <w:tc>
          <w:tcPr>
            <w:tcW w:w="10586" w:type="dxa"/>
            <w:vAlign w:val="bottom"/>
            <w:hideMark/>
          </w:tcPr>
          <w:p w:rsidR="00580C53" w:rsidRDefault="00580C53" w:rsidP="00431E65">
            <w:pPr>
              <w:rPr>
                <w:sz w:val="20"/>
                <w:szCs w:val="20"/>
              </w:rPr>
            </w:pPr>
            <w:r>
              <w:br w:type="page"/>
            </w:r>
            <w:r>
              <w:rPr>
                <w:sz w:val="20"/>
                <w:szCs w:val="20"/>
              </w:rPr>
              <w:t xml:space="preserve"> </w:t>
            </w:r>
          </w:p>
          <w:p w:rsidR="008E3C22" w:rsidRDefault="008E3C22" w:rsidP="00431E65">
            <w:pPr>
              <w:rPr>
                <w:sz w:val="20"/>
                <w:szCs w:val="20"/>
              </w:rPr>
            </w:pPr>
          </w:p>
          <w:p w:rsidR="008E3C22" w:rsidRDefault="008E3C22" w:rsidP="00431E65">
            <w:pPr>
              <w:rPr>
                <w:sz w:val="20"/>
                <w:szCs w:val="20"/>
              </w:rPr>
            </w:pPr>
          </w:p>
          <w:p w:rsidR="008E3C22" w:rsidRDefault="008E3C22" w:rsidP="00431E65">
            <w:pPr>
              <w:rPr>
                <w:sz w:val="20"/>
                <w:szCs w:val="20"/>
              </w:rPr>
            </w:pPr>
          </w:p>
        </w:tc>
      </w:tr>
    </w:tbl>
    <w:p w:rsidR="008E3C22" w:rsidRPr="00E4366F" w:rsidRDefault="008E3C22" w:rsidP="008E3C22">
      <w:pPr>
        <w:pageBreakBefore/>
        <w:jc w:val="center"/>
      </w:pPr>
      <w:bookmarkStart w:id="0" w:name="_Toc15890873"/>
      <w:r w:rsidRPr="00E4366F">
        <w:lastRenderedPageBreak/>
        <w:t>СОДЕРЖАНИЕ</w:t>
      </w:r>
    </w:p>
    <w:p w:rsidR="008E3C22" w:rsidRDefault="008E3C22" w:rsidP="008E3C22">
      <w:pPr>
        <w:pStyle w:val="13"/>
        <w:spacing w:before="0" w:after="0"/>
        <w:rPr>
          <w:caps w:val="0"/>
        </w:rPr>
      </w:pPr>
    </w:p>
    <w:bookmarkStart w:id="1" w:name="_Toc139102758"/>
    <w:bookmarkEnd w:id="0"/>
    <w:p w:rsidR="00837AA0" w:rsidRDefault="004B427F">
      <w:pPr>
        <w:pStyle w:val="24"/>
        <w:rPr>
          <w:rFonts w:asciiTheme="minorHAnsi" w:eastAsiaTheme="minorEastAsia" w:hAnsiTheme="minorHAnsi" w:cstheme="minorBidi"/>
          <w:smallCaps w:val="0"/>
          <w:sz w:val="22"/>
          <w:szCs w:val="22"/>
        </w:rPr>
      </w:pPr>
      <w:r>
        <w:rPr>
          <w:bCs/>
          <w:sz w:val="22"/>
          <w:szCs w:val="22"/>
        </w:rPr>
        <w:fldChar w:fldCharType="begin"/>
      </w:r>
      <w:r w:rsidR="008E3C22">
        <w:rPr>
          <w:bCs/>
          <w:sz w:val="22"/>
          <w:szCs w:val="22"/>
        </w:rPr>
        <w:instrText xml:space="preserve"> TOC \o "4-4" \t "Заголовок 1;1;Заголовок 2;2;Заголовок 3;3;Стиль Заголовок 1 + Перед:  18 пт После:  18 пт;1;Стиль Заголовок 3 + Times New Roman не полужирный;3;Стиль Заголовок 3 + Times New Roman Перед:  0 пт После:  0 пт;3" </w:instrText>
      </w:r>
      <w:r>
        <w:rPr>
          <w:bCs/>
          <w:sz w:val="22"/>
          <w:szCs w:val="22"/>
        </w:rPr>
        <w:fldChar w:fldCharType="separate"/>
      </w:r>
      <w:r w:rsidR="00837AA0">
        <w:t>1.1. Общие положения проведения запроса предложений.</w:t>
      </w:r>
      <w:r w:rsidR="00837AA0">
        <w:tab/>
      </w:r>
      <w:r>
        <w:fldChar w:fldCharType="begin"/>
      </w:r>
      <w:r w:rsidR="00837AA0">
        <w:instrText xml:space="preserve"> PAGEREF _Toc374308454 \h </w:instrText>
      </w:r>
      <w:r>
        <w:fldChar w:fldCharType="separate"/>
      </w:r>
      <w:r w:rsidR="00837AA0">
        <w:t>3</w:t>
      </w:r>
      <w:r>
        <w:fldChar w:fldCharType="end"/>
      </w:r>
    </w:p>
    <w:p w:rsidR="00837AA0" w:rsidRDefault="00837AA0">
      <w:pPr>
        <w:pStyle w:val="24"/>
        <w:rPr>
          <w:rFonts w:asciiTheme="minorHAnsi" w:eastAsiaTheme="minorEastAsia" w:hAnsiTheme="minorHAnsi" w:cstheme="minorBidi"/>
          <w:smallCaps w:val="0"/>
          <w:sz w:val="22"/>
          <w:szCs w:val="22"/>
        </w:rPr>
      </w:pPr>
      <w:r>
        <w:t>2.1. Продление срока подачи заявок. Разъяснение и изменение документации. Отказ от проведения запроса предложений.</w:t>
      </w:r>
      <w:r>
        <w:tab/>
      </w:r>
      <w:r w:rsidR="004B427F">
        <w:fldChar w:fldCharType="begin"/>
      </w:r>
      <w:r>
        <w:instrText xml:space="preserve"> PAGEREF _Toc374308455 \h </w:instrText>
      </w:r>
      <w:r w:rsidR="004B427F">
        <w:fldChar w:fldCharType="separate"/>
      </w:r>
      <w:r>
        <w:t>4</w:t>
      </w:r>
      <w:r w:rsidR="004B427F">
        <w:fldChar w:fldCharType="end"/>
      </w:r>
    </w:p>
    <w:p w:rsidR="00837AA0" w:rsidRDefault="00837AA0">
      <w:pPr>
        <w:pStyle w:val="24"/>
        <w:rPr>
          <w:rFonts w:asciiTheme="minorHAnsi" w:eastAsiaTheme="minorEastAsia" w:hAnsiTheme="minorHAnsi" w:cstheme="minorBidi"/>
          <w:smallCaps w:val="0"/>
          <w:sz w:val="22"/>
          <w:szCs w:val="22"/>
        </w:rPr>
      </w:pPr>
      <w:r>
        <w:t>3.1. Обеспечение заявки на участие в запросе предложений</w:t>
      </w:r>
      <w:r>
        <w:tab/>
      </w:r>
      <w:r w:rsidR="004B427F">
        <w:fldChar w:fldCharType="begin"/>
      </w:r>
      <w:r>
        <w:instrText xml:space="preserve"> PAGEREF _Toc374308456 \h </w:instrText>
      </w:r>
      <w:r w:rsidR="004B427F">
        <w:fldChar w:fldCharType="separate"/>
      </w:r>
      <w:r>
        <w:t>4</w:t>
      </w:r>
      <w:r w:rsidR="004B427F">
        <w:fldChar w:fldCharType="end"/>
      </w:r>
    </w:p>
    <w:p w:rsidR="00837AA0" w:rsidRDefault="00837AA0">
      <w:pPr>
        <w:pStyle w:val="24"/>
        <w:rPr>
          <w:rFonts w:asciiTheme="minorHAnsi" w:eastAsiaTheme="minorEastAsia" w:hAnsiTheme="minorHAnsi" w:cstheme="minorBidi"/>
          <w:smallCaps w:val="0"/>
          <w:sz w:val="22"/>
          <w:szCs w:val="22"/>
        </w:rPr>
      </w:pPr>
      <w:r>
        <w:t>4.1. Порядок подготовки и подачи заявок на участие в запросе предложений.</w:t>
      </w:r>
      <w:r>
        <w:tab/>
      </w:r>
      <w:r w:rsidR="004B427F">
        <w:fldChar w:fldCharType="begin"/>
      </w:r>
      <w:r>
        <w:instrText xml:space="preserve"> PAGEREF _Toc374308457 \h </w:instrText>
      </w:r>
      <w:r w:rsidR="004B427F">
        <w:fldChar w:fldCharType="separate"/>
      </w:r>
      <w:r>
        <w:t>5</w:t>
      </w:r>
      <w:r w:rsidR="004B427F">
        <w:fldChar w:fldCharType="end"/>
      </w:r>
    </w:p>
    <w:p w:rsidR="00837AA0" w:rsidRDefault="00837AA0">
      <w:pPr>
        <w:pStyle w:val="24"/>
        <w:rPr>
          <w:rFonts w:asciiTheme="minorHAnsi" w:eastAsiaTheme="minorEastAsia" w:hAnsiTheme="minorHAnsi" w:cstheme="minorBidi"/>
          <w:smallCaps w:val="0"/>
          <w:sz w:val="22"/>
          <w:szCs w:val="22"/>
        </w:rPr>
      </w:pPr>
      <w:r>
        <w:t>5.1. Порядок рассмотрения и оценки заявок на участие в запросе предложений</w:t>
      </w:r>
      <w:r>
        <w:tab/>
      </w:r>
      <w:r w:rsidR="004B427F">
        <w:fldChar w:fldCharType="begin"/>
      </w:r>
      <w:r>
        <w:instrText xml:space="preserve"> PAGEREF _Toc374308458 \h </w:instrText>
      </w:r>
      <w:r w:rsidR="004B427F">
        <w:fldChar w:fldCharType="separate"/>
      </w:r>
      <w:r>
        <w:t>6</w:t>
      </w:r>
      <w:r w:rsidR="004B427F">
        <w:fldChar w:fldCharType="end"/>
      </w:r>
    </w:p>
    <w:p w:rsidR="00837AA0" w:rsidRDefault="00837AA0">
      <w:pPr>
        <w:pStyle w:val="24"/>
        <w:rPr>
          <w:rFonts w:asciiTheme="minorHAnsi" w:eastAsiaTheme="minorEastAsia" w:hAnsiTheme="minorHAnsi" w:cstheme="minorBidi"/>
          <w:smallCaps w:val="0"/>
          <w:sz w:val="22"/>
          <w:szCs w:val="22"/>
        </w:rPr>
      </w:pPr>
      <w:r>
        <w:t>6.1. Общие положения заключения договора</w:t>
      </w:r>
      <w:r>
        <w:tab/>
      </w:r>
      <w:r w:rsidR="004B427F">
        <w:fldChar w:fldCharType="begin"/>
      </w:r>
      <w:r>
        <w:instrText xml:space="preserve"> PAGEREF _Toc374308459 \h </w:instrText>
      </w:r>
      <w:r w:rsidR="004B427F">
        <w:fldChar w:fldCharType="separate"/>
      </w:r>
      <w:r>
        <w:t>8</w:t>
      </w:r>
      <w:r w:rsidR="004B427F">
        <w:fldChar w:fldCharType="end"/>
      </w:r>
    </w:p>
    <w:p w:rsidR="00837AA0" w:rsidRDefault="00837AA0">
      <w:pPr>
        <w:pStyle w:val="24"/>
        <w:rPr>
          <w:rFonts w:asciiTheme="minorHAnsi" w:eastAsiaTheme="minorEastAsia" w:hAnsiTheme="minorHAnsi" w:cstheme="minorBidi"/>
          <w:smallCaps w:val="0"/>
          <w:sz w:val="22"/>
          <w:szCs w:val="22"/>
        </w:rPr>
      </w:pPr>
      <w:r>
        <w:t>6.2. Преддоговорные переговоры.</w:t>
      </w:r>
      <w:r>
        <w:tab/>
      </w:r>
      <w:r w:rsidR="004B427F">
        <w:fldChar w:fldCharType="begin"/>
      </w:r>
      <w:r>
        <w:instrText xml:space="preserve"> PAGEREF _Toc374308460 \h </w:instrText>
      </w:r>
      <w:r w:rsidR="004B427F">
        <w:fldChar w:fldCharType="separate"/>
      </w:r>
      <w:r>
        <w:t>9</w:t>
      </w:r>
      <w:r w:rsidR="004B427F">
        <w:fldChar w:fldCharType="end"/>
      </w:r>
    </w:p>
    <w:p w:rsidR="00837AA0" w:rsidRDefault="00837AA0">
      <w:pPr>
        <w:pStyle w:val="24"/>
        <w:rPr>
          <w:rFonts w:asciiTheme="minorHAnsi" w:eastAsiaTheme="minorEastAsia" w:hAnsiTheme="minorHAnsi" w:cstheme="minorBidi"/>
          <w:smallCaps w:val="0"/>
          <w:sz w:val="22"/>
          <w:szCs w:val="22"/>
        </w:rPr>
      </w:pPr>
      <w:r>
        <w:t>6.3. Отказ от заключения договора.</w:t>
      </w:r>
      <w:r>
        <w:tab/>
      </w:r>
      <w:r w:rsidR="004B427F">
        <w:fldChar w:fldCharType="begin"/>
      </w:r>
      <w:r>
        <w:instrText xml:space="preserve"> PAGEREF _Toc374308461 \h </w:instrText>
      </w:r>
      <w:r w:rsidR="004B427F">
        <w:fldChar w:fldCharType="separate"/>
      </w:r>
      <w:r>
        <w:t>9</w:t>
      </w:r>
      <w:r w:rsidR="004B427F">
        <w:fldChar w:fldCharType="end"/>
      </w:r>
    </w:p>
    <w:p w:rsidR="00837AA0" w:rsidRDefault="00837AA0">
      <w:pPr>
        <w:pStyle w:val="24"/>
        <w:rPr>
          <w:rFonts w:asciiTheme="minorHAnsi" w:eastAsiaTheme="minorEastAsia" w:hAnsiTheme="minorHAnsi" w:cstheme="minorBidi"/>
          <w:smallCaps w:val="0"/>
          <w:sz w:val="22"/>
          <w:szCs w:val="22"/>
        </w:rPr>
      </w:pPr>
      <w:r>
        <w:t>6.4. Исполнение договора.</w:t>
      </w:r>
      <w:r>
        <w:tab/>
      </w:r>
      <w:r w:rsidR="004B427F">
        <w:fldChar w:fldCharType="begin"/>
      </w:r>
      <w:r>
        <w:instrText xml:space="preserve"> PAGEREF _Toc374308462 \h </w:instrText>
      </w:r>
      <w:r w:rsidR="004B427F">
        <w:fldChar w:fldCharType="separate"/>
      </w:r>
      <w:r>
        <w:t>9</w:t>
      </w:r>
      <w:r w:rsidR="004B427F">
        <w:fldChar w:fldCharType="end"/>
      </w:r>
    </w:p>
    <w:p w:rsidR="00837AA0" w:rsidRDefault="00837AA0">
      <w:pPr>
        <w:pStyle w:val="24"/>
        <w:rPr>
          <w:rFonts w:asciiTheme="minorHAnsi" w:eastAsiaTheme="minorEastAsia" w:hAnsiTheme="minorHAnsi" w:cstheme="minorBidi"/>
          <w:smallCaps w:val="0"/>
          <w:sz w:val="22"/>
          <w:szCs w:val="22"/>
        </w:rPr>
      </w:pPr>
      <w:r>
        <w:t>6.5. Порядок изменения и расторжения договора.</w:t>
      </w:r>
      <w:r>
        <w:tab/>
      </w:r>
      <w:r w:rsidR="004B427F">
        <w:fldChar w:fldCharType="begin"/>
      </w:r>
      <w:r>
        <w:instrText xml:space="preserve"> PAGEREF _Toc374308463 \h </w:instrText>
      </w:r>
      <w:r w:rsidR="004B427F">
        <w:fldChar w:fldCharType="separate"/>
      </w:r>
      <w:r>
        <w:t>10</w:t>
      </w:r>
      <w:r w:rsidR="004B427F">
        <w:fldChar w:fldCharType="end"/>
      </w:r>
    </w:p>
    <w:p w:rsidR="00837AA0" w:rsidRDefault="00837AA0">
      <w:pPr>
        <w:pStyle w:val="24"/>
        <w:rPr>
          <w:rFonts w:asciiTheme="minorHAnsi" w:eastAsiaTheme="minorEastAsia" w:hAnsiTheme="minorHAnsi" w:cstheme="minorBidi"/>
          <w:smallCaps w:val="0"/>
          <w:sz w:val="22"/>
          <w:szCs w:val="22"/>
        </w:rPr>
      </w:pPr>
      <w:r>
        <w:t>6.6. Обеспечение исполнения договора.</w:t>
      </w:r>
      <w:r>
        <w:tab/>
      </w:r>
      <w:r w:rsidR="004B427F">
        <w:fldChar w:fldCharType="begin"/>
      </w:r>
      <w:r>
        <w:instrText xml:space="preserve"> PAGEREF _Toc374308464 \h </w:instrText>
      </w:r>
      <w:r w:rsidR="004B427F">
        <w:fldChar w:fldCharType="separate"/>
      </w:r>
      <w:r>
        <w:t>10</w:t>
      </w:r>
      <w:r w:rsidR="004B427F">
        <w:fldChar w:fldCharType="end"/>
      </w:r>
    </w:p>
    <w:p w:rsidR="00837AA0" w:rsidRDefault="00837AA0">
      <w:pPr>
        <w:pStyle w:val="24"/>
        <w:rPr>
          <w:rFonts w:asciiTheme="minorHAnsi" w:eastAsiaTheme="minorEastAsia" w:hAnsiTheme="minorHAnsi" w:cstheme="minorBidi"/>
          <w:smallCaps w:val="0"/>
          <w:sz w:val="22"/>
          <w:szCs w:val="22"/>
        </w:rPr>
      </w:pPr>
      <w:r>
        <w:t>6.7. Порядок размещения информации о заключении и изменении договоров.</w:t>
      </w:r>
      <w:r>
        <w:tab/>
      </w:r>
      <w:r w:rsidR="004B427F">
        <w:fldChar w:fldCharType="begin"/>
      </w:r>
      <w:r>
        <w:instrText xml:space="preserve"> PAGEREF _Toc374308465 \h </w:instrText>
      </w:r>
      <w:r w:rsidR="004B427F">
        <w:fldChar w:fldCharType="separate"/>
      </w:r>
      <w:r>
        <w:t>10</w:t>
      </w:r>
      <w:r w:rsidR="004B427F">
        <w:fldChar w:fldCharType="end"/>
      </w:r>
    </w:p>
    <w:p w:rsidR="00837AA0" w:rsidRDefault="00837AA0">
      <w:pPr>
        <w:pStyle w:val="24"/>
        <w:rPr>
          <w:rFonts w:asciiTheme="minorHAnsi" w:eastAsiaTheme="minorEastAsia" w:hAnsiTheme="minorHAnsi" w:cstheme="minorBidi"/>
          <w:smallCaps w:val="0"/>
          <w:sz w:val="22"/>
          <w:szCs w:val="22"/>
        </w:rPr>
      </w:pPr>
      <w:r>
        <w:t>2.1. Форма заявки на участие в запросе предложений</w:t>
      </w:r>
      <w:r>
        <w:tab/>
      </w:r>
      <w:r w:rsidR="004B427F">
        <w:fldChar w:fldCharType="begin"/>
      </w:r>
      <w:r>
        <w:instrText xml:space="preserve"> PAGEREF _Toc374308466 \h </w:instrText>
      </w:r>
      <w:r w:rsidR="004B427F">
        <w:fldChar w:fldCharType="separate"/>
      </w:r>
      <w:r>
        <w:t>10</w:t>
      </w:r>
      <w:r w:rsidR="004B427F">
        <w:fldChar w:fldCharType="end"/>
      </w:r>
    </w:p>
    <w:p w:rsidR="00837AA0" w:rsidRDefault="00837AA0">
      <w:pPr>
        <w:pStyle w:val="13"/>
        <w:rPr>
          <w:rFonts w:asciiTheme="minorHAnsi" w:eastAsiaTheme="minorEastAsia" w:hAnsiTheme="minorHAnsi" w:cstheme="minorBidi"/>
          <w:bCs w:val="0"/>
          <w:caps w:val="0"/>
          <w:sz w:val="22"/>
          <w:szCs w:val="22"/>
        </w:rPr>
      </w:pPr>
      <w:r>
        <w:t>2.2 Форма Технического предложения поставку товара</w:t>
      </w:r>
      <w:r>
        <w:tab/>
      </w:r>
      <w:r w:rsidR="004B427F">
        <w:fldChar w:fldCharType="begin"/>
      </w:r>
      <w:r>
        <w:instrText xml:space="preserve"> PAGEREF _Toc374308467 \h </w:instrText>
      </w:r>
      <w:r w:rsidR="004B427F">
        <w:fldChar w:fldCharType="separate"/>
      </w:r>
      <w:r>
        <w:t>12</w:t>
      </w:r>
      <w:r w:rsidR="004B427F">
        <w:fldChar w:fldCharType="end"/>
      </w:r>
    </w:p>
    <w:p w:rsidR="00837AA0" w:rsidRDefault="00837AA0">
      <w:pPr>
        <w:pStyle w:val="13"/>
        <w:rPr>
          <w:rFonts w:asciiTheme="minorHAnsi" w:eastAsiaTheme="minorEastAsia" w:hAnsiTheme="minorHAnsi" w:cstheme="minorBidi"/>
          <w:bCs w:val="0"/>
          <w:caps w:val="0"/>
          <w:sz w:val="22"/>
          <w:szCs w:val="22"/>
        </w:rPr>
      </w:pPr>
      <w:r>
        <w:t>2.3 Форма Справки о перечне и годовых объемах выполнения аналогичных договоров</w:t>
      </w:r>
      <w:r>
        <w:tab/>
      </w:r>
      <w:r w:rsidR="004B427F">
        <w:fldChar w:fldCharType="begin"/>
      </w:r>
      <w:r>
        <w:instrText xml:space="preserve"> PAGEREF _Toc374308468 \h </w:instrText>
      </w:r>
      <w:r w:rsidR="004B427F">
        <w:fldChar w:fldCharType="separate"/>
      </w:r>
      <w:r>
        <w:t>13</w:t>
      </w:r>
      <w:r w:rsidR="004B427F">
        <w:fldChar w:fldCharType="end"/>
      </w:r>
    </w:p>
    <w:p w:rsidR="00837AA0" w:rsidRDefault="00837AA0">
      <w:pPr>
        <w:pStyle w:val="24"/>
        <w:rPr>
          <w:rFonts w:asciiTheme="minorHAnsi" w:eastAsiaTheme="minorEastAsia" w:hAnsiTheme="minorHAnsi" w:cstheme="minorBidi"/>
          <w:smallCaps w:val="0"/>
          <w:sz w:val="22"/>
          <w:szCs w:val="22"/>
        </w:rPr>
      </w:pPr>
      <w:r>
        <w:t>2.4 Форма анкеты участника размещения заказа</w:t>
      </w:r>
      <w:r>
        <w:tab/>
      </w:r>
      <w:r w:rsidR="004B427F">
        <w:fldChar w:fldCharType="begin"/>
      </w:r>
      <w:r>
        <w:instrText xml:space="preserve"> PAGEREF _Toc374308469 \h </w:instrText>
      </w:r>
      <w:r w:rsidR="004B427F">
        <w:fldChar w:fldCharType="separate"/>
      </w:r>
      <w:r>
        <w:t>14</w:t>
      </w:r>
      <w:r w:rsidR="004B427F">
        <w:fldChar w:fldCharType="end"/>
      </w:r>
    </w:p>
    <w:p w:rsidR="00837AA0" w:rsidRDefault="00837AA0">
      <w:pPr>
        <w:pStyle w:val="13"/>
        <w:rPr>
          <w:rFonts w:asciiTheme="minorHAnsi" w:eastAsiaTheme="minorEastAsia" w:hAnsiTheme="minorHAnsi" w:cstheme="minorBidi"/>
          <w:bCs w:val="0"/>
          <w:caps w:val="0"/>
          <w:sz w:val="22"/>
          <w:szCs w:val="22"/>
        </w:rPr>
      </w:pPr>
      <w:r>
        <w:t>Раздел 3. Информационная карта</w:t>
      </w:r>
      <w:r>
        <w:tab/>
      </w:r>
      <w:r w:rsidR="004B427F">
        <w:fldChar w:fldCharType="begin"/>
      </w:r>
      <w:r>
        <w:instrText xml:space="preserve"> PAGEREF _Toc374308470 \h </w:instrText>
      </w:r>
      <w:r w:rsidR="004B427F">
        <w:fldChar w:fldCharType="separate"/>
      </w:r>
      <w:r>
        <w:t>15</w:t>
      </w:r>
      <w:r w:rsidR="004B427F">
        <w:fldChar w:fldCharType="end"/>
      </w:r>
    </w:p>
    <w:p w:rsidR="00837AA0" w:rsidRDefault="00837AA0">
      <w:pPr>
        <w:pStyle w:val="13"/>
        <w:rPr>
          <w:rFonts w:asciiTheme="minorHAnsi" w:eastAsiaTheme="minorEastAsia" w:hAnsiTheme="minorHAnsi" w:cstheme="minorBidi"/>
          <w:bCs w:val="0"/>
          <w:caps w:val="0"/>
          <w:sz w:val="22"/>
          <w:szCs w:val="22"/>
        </w:rPr>
      </w:pPr>
      <w:r>
        <w:t>Раздел 4. ТЕХНИЧЕСКОЕ ЗАДАНИЕ</w:t>
      </w:r>
      <w:r>
        <w:tab/>
      </w:r>
      <w:r w:rsidR="004B427F">
        <w:fldChar w:fldCharType="begin"/>
      </w:r>
      <w:r>
        <w:instrText xml:space="preserve"> PAGEREF _Toc374308471 \h </w:instrText>
      </w:r>
      <w:r w:rsidR="004B427F">
        <w:fldChar w:fldCharType="separate"/>
      </w:r>
      <w:r>
        <w:t>20</w:t>
      </w:r>
      <w:r w:rsidR="004B427F">
        <w:fldChar w:fldCharType="end"/>
      </w:r>
    </w:p>
    <w:p w:rsidR="00837AA0" w:rsidRDefault="00837AA0">
      <w:pPr>
        <w:pStyle w:val="13"/>
        <w:rPr>
          <w:rFonts w:asciiTheme="minorHAnsi" w:eastAsiaTheme="minorEastAsia" w:hAnsiTheme="minorHAnsi" w:cstheme="minorBidi"/>
          <w:bCs w:val="0"/>
          <w:caps w:val="0"/>
          <w:sz w:val="22"/>
          <w:szCs w:val="22"/>
        </w:rPr>
      </w:pPr>
      <w:r>
        <w:t>Раздел 5. ПРОЕКТ ДОГОВОРА</w:t>
      </w:r>
      <w:r>
        <w:tab/>
      </w:r>
      <w:r w:rsidR="004B427F">
        <w:fldChar w:fldCharType="begin"/>
      </w:r>
      <w:r>
        <w:instrText xml:space="preserve"> PAGEREF _Toc374308472 \h </w:instrText>
      </w:r>
      <w:r w:rsidR="004B427F">
        <w:fldChar w:fldCharType="separate"/>
      </w:r>
      <w:r>
        <w:t>22</w:t>
      </w:r>
      <w:r w:rsidR="004B427F">
        <w:fldChar w:fldCharType="end"/>
      </w:r>
    </w:p>
    <w:p w:rsidR="008E3C22" w:rsidRDefault="004B427F" w:rsidP="008E3C22">
      <w:pPr>
        <w:spacing w:line="360" w:lineRule="auto"/>
        <w:jc w:val="center"/>
        <w:rPr>
          <w:bCs/>
          <w:noProof/>
          <w:sz w:val="22"/>
          <w:szCs w:val="22"/>
        </w:rPr>
      </w:pPr>
      <w:r>
        <w:rPr>
          <w:bCs/>
          <w:noProof/>
          <w:sz w:val="22"/>
          <w:szCs w:val="22"/>
        </w:rPr>
        <w:fldChar w:fldCharType="end"/>
      </w:r>
    </w:p>
    <w:p w:rsidR="00837AA0" w:rsidRDefault="00837AA0" w:rsidP="008E3C22">
      <w:pPr>
        <w:spacing w:line="360" w:lineRule="auto"/>
        <w:jc w:val="center"/>
        <w:rPr>
          <w:bCs/>
          <w:noProof/>
          <w:sz w:val="22"/>
          <w:szCs w:val="22"/>
        </w:rPr>
      </w:pPr>
    </w:p>
    <w:p w:rsidR="00837AA0" w:rsidRDefault="00837AA0" w:rsidP="008E3C22">
      <w:pPr>
        <w:spacing w:line="360" w:lineRule="auto"/>
        <w:jc w:val="center"/>
        <w:rPr>
          <w:bCs/>
          <w:noProof/>
          <w:sz w:val="22"/>
          <w:szCs w:val="22"/>
        </w:rPr>
      </w:pPr>
    </w:p>
    <w:p w:rsidR="00837AA0" w:rsidRDefault="00837AA0" w:rsidP="008E3C22">
      <w:pPr>
        <w:spacing w:line="360" w:lineRule="auto"/>
        <w:jc w:val="center"/>
        <w:rPr>
          <w:bCs/>
          <w:noProof/>
          <w:sz w:val="22"/>
          <w:szCs w:val="22"/>
        </w:rPr>
      </w:pPr>
    </w:p>
    <w:p w:rsidR="00837AA0" w:rsidRDefault="00837AA0" w:rsidP="008E3C22">
      <w:pPr>
        <w:spacing w:line="360" w:lineRule="auto"/>
        <w:jc w:val="center"/>
        <w:rPr>
          <w:bCs/>
          <w:noProof/>
          <w:sz w:val="22"/>
          <w:szCs w:val="22"/>
        </w:rPr>
      </w:pPr>
    </w:p>
    <w:p w:rsidR="00837AA0" w:rsidRDefault="00837AA0" w:rsidP="008E3C22">
      <w:pPr>
        <w:spacing w:line="360" w:lineRule="auto"/>
        <w:jc w:val="center"/>
        <w:rPr>
          <w:bCs/>
          <w:noProof/>
          <w:sz w:val="22"/>
          <w:szCs w:val="22"/>
        </w:rPr>
      </w:pPr>
    </w:p>
    <w:p w:rsidR="00837AA0" w:rsidRDefault="00837AA0" w:rsidP="008E3C22">
      <w:pPr>
        <w:spacing w:line="360" w:lineRule="auto"/>
        <w:jc w:val="center"/>
        <w:rPr>
          <w:bCs/>
          <w:noProof/>
          <w:sz w:val="22"/>
          <w:szCs w:val="22"/>
        </w:rPr>
      </w:pPr>
    </w:p>
    <w:p w:rsidR="00837AA0" w:rsidRDefault="00837AA0" w:rsidP="008E3C22">
      <w:pPr>
        <w:spacing w:line="360" w:lineRule="auto"/>
        <w:jc w:val="center"/>
        <w:rPr>
          <w:bCs/>
          <w:noProof/>
          <w:sz w:val="22"/>
          <w:szCs w:val="22"/>
        </w:rPr>
      </w:pPr>
    </w:p>
    <w:p w:rsidR="00837AA0" w:rsidRDefault="00837AA0" w:rsidP="008E3C22">
      <w:pPr>
        <w:spacing w:line="360" w:lineRule="auto"/>
        <w:jc w:val="center"/>
        <w:rPr>
          <w:bCs/>
          <w:noProof/>
          <w:sz w:val="22"/>
          <w:szCs w:val="22"/>
        </w:rPr>
      </w:pPr>
    </w:p>
    <w:p w:rsidR="008E3C22" w:rsidRDefault="008E3C22" w:rsidP="008E3C22">
      <w:pPr>
        <w:spacing w:line="360" w:lineRule="auto"/>
        <w:jc w:val="center"/>
        <w:rPr>
          <w:bCs/>
          <w:noProof/>
          <w:sz w:val="22"/>
          <w:szCs w:val="22"/>
        </w:rPr>
      </w:pPr>
    </w:p>
    <w:p w:rsidR="008E3C22" w:rsidRDefault="008E3C22" w:rsidP="008E3C22">
      <w:pPr>
        <w:spacing w:line="360" w:lineRule="auto"/>
        <w:jc w:val="center"/>
        <w:rPr>
          <w:bCs/>
          <w:noProof/>
          <w:sz w:val="22"/>
          <w:szCs w:val="22"/>
        </w:rPr>
      </w:pPr>
    </w:p>
    <w:p w:rsidR="008E3C22" w:rsidRDefault="008E3C22" w:rsidP="008E3C22">
      <w:pPr>
        <w:spacing w:line="360" w:lineRule="auto"/>
        <w:jc w:val="center"/>
        <w:rPr>
          <w:bCs/>
          <w:noProof/>
          <w:sz w:val="22"/>
          <w:szCs w:val="22"/>
        </w:rPr>
      </w:pPr>
    </w:p>
    <w:p w:rsidR="008E3C22" w:rsidRDefault="008E3C22" w:rsidP="008E3C22">
      <w:pPr>
        <w:spacing w:line="360" w:lineRule="auto"/>
        <w:jc w:val="center"/>
        <w:rPr>
          <w:bCs/>
          <w:noProof/>
          <w:sz w:val="22"/>
          <w:szCs w:val="22"/>
        </w:rPr>
      </w:pPr>
    </w:p>
    <w:p w:rsidR="000114D9" w:rsidRPr="00F42C20" w:rsidRDefault="000114D9" w:rsidP="000114D9">
      <w:pPr>
        <w:jc w:val="center"/>
        <w:rPr>
          <w:b/>
        </w:rPr>
      </w:pPr>
      <w:bookmarkStart w:id="2" w:name="_Toc362954375"/>
      <w:bookmarkStart w:id="3" w:name="_Toc362954558"/>
      <w:bookmarkStart w:id="4" w:name="_Toc365317160"/>
      <w:bookmarkStart w:id="5" w:name="_Toc147809636"/>
      <w:bookmarkEnd w:id="1"/>
      <w:r w:rsidRPr="00F42C20">
        <w:rPr>
          <w:b/>
        </w:rPr>
        <w:lastRenderedPageBreak/>
        <w:t>Термины, используемые в документации о процедуре</w:t>
      </w:r>
      <w:bookmarkEnd w:id="2"/>
      <w:bookmarkEnd w:id="3"/>
      <w:bookmarkEnd w:id="4"/>
    </w:p>
    <w:p w:rsidR="000114D9" w:rsidRPr="00F42C20" w:rsidRDefault="000114D9" w:rsidP="000114D9">
      <w:pPr>
        <w:jc w:val="center"/>
        <w:rPr>
          <w:b/>
        </w:rPr>
      </w:pPr>
      <w:bookmarkStart w:id="6" w:name="_Toc365317161"/>
      <w:r w:rsidRPr="00F42C20">
        <w:rPr>
          <w:b/>
        </w:rPr>
        <w:t>открытый запрос предложений</w:t>
      </w:r>
      <w:bookmarkEnd w:id="6"/>
    </w:p>
    <w:p w:rsidR="000114D9" w:rsidRPr="00B06DEE" w:rsidRDefault="000114D9" w:rsidP="000114D9"/>
    <w:p w:rsidR="000114D9" w:rsidRDefault="000114D9" w:rsidP="000114D9">
      <w:pPr>
        <w:autoSpaceDE w:val="0"/>
        <w:autoSpaceDN w:val="0"/>
        <w:adjustRightInd w:val="0"/>
        <w:jc w:val="both"/>
        <w:rPr>
          <w:rFonts w:ascii="TimesNewRomanPSMT" w:hAnsi="TimesNewRomanPSMT" w:cs="TimesNewRomanPSMT"/>
          <w:color w:val="000000"/>
        </w:rPr>
      </w:pPr>
      <w:bookmarkStart w:id="7" w:name="_Toc139102757"/>
      <w:bookmarkStart w:id="8" w:name="_Toc353956590"/>
      <w:bookmarkStart w:id="9" w:name="_Ref119427236"/>
      <w:bookmarkStart w:id="10" w:name="_Toc119988599"/>
      <w:bookmarkStart w:id="11" w:name="_Toc139102759"/>
      <w:r>
        <w:rPr>
          <w:rFonts w:ascii="TimesNewRomanPS-BoldMT" w:hAnsi="TimesNewRomanPS-BoldMT" w:cs="TimesNewRomanPS-BoldMT"/>
          <w:b/>
          <w:bCs/>
          <w:color w:val="000000"/>
        </w:rPr>
        <w:t xml:space="preserve">Размещение заказа - </w:t>
      </w:r>
      <w:r>
        <w:rPr>
          <w:rFonts w:ascii="TimesNewRomanPSMT" w:hAnsi="TimesNewRomanPSMT" w:cs="TimesNewRomanPSMT"/>
          <w:color w:val="000000"/>
        </w:rPr>
        <w:t xml:space="preserve">осуществляемые в порядке, предусмотренном Положением о закупках действия организатора по определению поставщиков (исполнителей, подрядчиков) в целях заключения с ними договоров на поставки товаров, выполнение работ, оказание услуг для нужд Заказчика. </w:t>
      </w:r>
    </w:p>
    <w:p w:rsidR="000114D9" w:rsidRDefault="000114D9" w:rsidP="000114D9">
      <w:pPr>
        <w:autoSpaceDE w:val="0"/>
        <w:autoSpaceDN w:val="0"/>
        <w:adjustRightInd w:val="0"/>
        <w:jc w:val="both"/>
        <w:rPr>
          <w:rFonts w:ascii="TimesNewRomanPSMT" w:hAnsi="TimesNewRomanPSMT" w:cs="TimesNewRomanPSMT"/>
          <w:color w:val="000000"/>
        </w:rPr>
      </w:pPr>
      <w:r>
        <w:rPr>
          <w:rFonts w:ascii="TimesNewRomanPS-BoldMT" w:hAnsi="TimesNewRomanPS-BoldMT" w:cs="TimesNewRomanPS-BoldMT"/>
          <w:b/>
          <w:bCs/>
          <w:color w:val="000000"/>
        </w:rPr>
        <w:t xml:space="preserve">Заказчик (далее – заказчик) </w:t>
      </w:r>
      <w:r>
        <w:rPr>
          <w:rFonts w:ascii="TimesNewRomanPSMT" w:hAnsi="TimesNewRomanPSMT" w:cs="TimesNewRomanPSMT"/>
          <w:color w:val="000000"/>
        </w:rPr>
        <w:t xml:space="preserve">– муниципальное автономное учреждение, на которое распространяется требования Федерального закона от 18.07.2011 N 223-ФЗ «О закупках товаров, работ, услуг отдельными видами юридических лиц». </w:t>
      </w:r>
    </w:p>
    <w:p w:rsidR="000114D9" w:rsidRDefault="000114D9" w:rsidP="000114D9">
      <w:pPr>
        <w:autoSpaceDE w:val="0"/>
        <w:autoSpaceDN w:val="0"/>
        <w:adjustRightInd w:val="0"/>
        <w:jc w:val="both"/>
        <w:rPr>
          <w:rFonts w:ascii="TimesNewRomanPSMT" w:hAnsi="TimesNewRomanPSMT" w:cs="TimesNewRomanPSMT"/>
          <w:color w:val="000000"/>
        </w:rPr>
      </w:pPr>
      <w:r>
        <w:rPr>
          <w:rFonts w:ascii="TimesNewRomanPS-BoldMT" w:hAnsi="TimesNewRomanPS-BoldMT" w:cs="TimesNewRomanPS-BoldMT"/>
          <w:b/>
          <w:bCs/>
          <w:color w:val="000000"/>
        </w:rPr>
        <w:t xml:space="preserve">Организатор размещения заказа, Организатор – </w:t>
      </w:r>
      <w:r>
        <w:rPr>
          <w:rFonts w:ascii="TimesNewRomanPSMT" w:hAnsi="TimesNewRomanPSMT" w:cs="TimesNewRomanPSMT"/>
          <w:color w:val="000000"/>
        </w:rPr>
        <w:t xml:space="preserve">заказчик, осуществляющий в рамках своих полномочий подготовку и проведение закупки. </w:t>
      </w:r>
    </w:p>
    <w:p w:rsidR="000114D9" w:rsidRDefault="000114D9" w:rsidP="000114D9">
      <w:pPr>
        <w:autoSpaceDE w:val="0"/>
        <w:autoSpaceDN w:val="0"/>
        <w:adjustRightInd w:val="0"/>
        <w:jc w:val="both"/>
        <w:rPr>
          <w:rFonts w:ascii="TimesNewRomanPSMT" w:hAnsi="TimesNewRomanPSMT" w:cs="TimesNewRomanPSMT"/>
          <w:color w:val="000000"/>
        </w:rPr>
      </w:pPr>
      <w:r w:rsidRPr="00B06DEE">
        <w:rPr>
          <w:b/>
        </w:rPr>
        <w:t>Участник размещения заказа –</w:t>
      </w:r>
      <w:r w:rsidRPr="00B06DEE">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претендующие на заключение </w:t>
      </w:r>
      <w:r>
        <w:t>договора</w:t>
      </w:r>
      <w:r>
        <w:rPr>
          <w:rFonts w:ascii="TimesNewRomanPSMT" w:hAnsi="TimesNewRomanPSMT" w:cs="TimesNewRomanPSMT"/>
          <w:color w:val="000000"/>
        </w:rPr>
        <w:t xml:space="preserve">. </w:t>
      </w:r>
    </w:p>
    <w:p w:rsidR="000114D9" w:rsidRPr="00B43433" w:rsidRDefault="000114D9" w:rsidP="000114D9">
      <w:pPr>
        <w:autoSpaceDE w:val="0"/>
        <w:autoSpaceDN w:val="0"/>
        <w:adjustRightInd w:val="0"/>
        <w:jc w:val="both"/>
      </w:pPr>
      <w:proofErr w:type="gramStart"/>
      <w:r>
        <w:rPr>
          <w:b/>
        </w:rPr>
        <w:t>О</w:t>
      </w:r>
      <w:r w:rsidRPr="00B43433">
        <w:rPr>
          <w:b/>
        </w:rPr>
        <w:t>ткрытый запрос предложений</w:t>
      </w:r>
      <w:r w:rsidRPr="00B43433">
        <w:t xml:space="preserve"> – конкурентный  способ закупок, при котором информация о закупке продукции для нужд Учреждения сообщается неограниченному кругу лиц путем размещения на официальном сайте извещения о проведении запроса предложений и победителем в проведении запроса предложений признается участник закупки, предложивший наилучшее предложение по исполнению договора, при этом критерий цены предложения не всегда является определяющим.</w:t>
      </w:r>
      <w:proofErr w:type="gramEnd"/>
      <w:r w:rsidRPr="00B43433">
        <w:t xml:space="preserve"> Запрос предложений не является торгами и поэтому не обязывает Учреждение заключать договор с победителем процедуры.</w:t>
      </w:r>
    </w:p>
    <w:p w:rsidR="000114D9" w:rsidRPr="0051743C" w:rsidRDefault="000114D9" w:rsidP="000114D9">
      <w:pPr>
        <w:jc w:val="both"/>
      </w:pPr>
      <w:r w:rsidRPr="00175129">
        <w:rPr>
          <w:b/>
        </w:rPr>
        <w:t xml:space="preserve">Документация </w:t>
      </w:r>
      <w:r>
        <w:rPr>
          <w:b/>
        </w:rPr>
        <w:t xml:space="preserve">по открытому запросу предложений </w:t>
      </w:r>
      <w:r w:rsidRPr="002A0938">
        <w:rPr>
          <w:b/>
        </w:rPr>
        <w:t>–</w:t>
      </w:r>
      <w:r w:rsidRPr="00175129">
        <w:t xml:space="preserve"> </w:t>
      </w:r>
      <w:r>
        <w:t xml:space="preserve">комплект </w:t>
      </w:r>
      <w:r w:rsidRPr="00175129">
        <w:t>документ</w:t>
      </w:r>
      <w:r>
        <w:t>ов</w:t>
      </w:r>
      <w:r w:rsidRPr="00175129">
        <w:t>, утвержденны</w:t>
      </w:r>
      <w:r>
        <w:t>х</w:t>
      </w:r>
      <w:r w:rsidRPr="00175129">
        <w:t xml:space="preserve"> Заказчиком</w:t>
      </w:r>
      <w:r>
        <w:t>, содержащих сведения об условиях и порядке проведения</w:t>
      </w:r>
      <w:r w:rsidRPr="00175129">
        <w:t xml:space="preserve"> открытого </w:t>
      </w:r>
      <w:r>
        <w:t>запроса предложений</w:t>
      </w:r>
      <w:r w:rsidRPr="00175129">
        <w:t>, исходную организационную, коммерческую и</w:t>
      </w:r>
      <w:r w:rsidRPr="0051743C">
        <w:t xml:space="preserve"> иную информацию о пре</w:t>
      </w:r>
      <w:r>
        <w:t xml:space="preserve">дмете закупки. </w:t>
      </w:r>
    </w:p>
    <w:p w:rsidR="000114D9" w:rsidRDefault="000114D9" w:rsidP="000114D9">
      <w:pPr>
        <w:jc w:val="both"/>
      </w:pPr>
      <w:r w:rsidRPr="00BC39B5">
        <w:rPr>
          <w:b/>
        </w:rPr>
        <w:t xml:space="preserve">Заявка на участие в </w:t>
      </w:r>
      <w:r>
        <w:rPr>
          <w:b/>
        </w:rPr>
        <w:t>открытом запросе предложений</w:t>
      </w:r>
      <w:r w:rsidRPr="00BC39B5">
        <w:rPr>
          <w:b/>
        </w:rPr>
        <w:t xml:space="preserve"> </w:t>
      </w:r>
      <w:r w:rsidRPr="002A0938">
        <w:rPr>
          <w:b/>
        </w:rPr>
        <w:t>–</w:t>
      </w:r>
      <w:r w:rsidRPr="00BC39B5">
        <w:t xml:space="preserve"> подтверждение согласия Участника размещения заказа принять участие в </w:t>
      </w:r>
      <w:r>
        <w:t>открытом запросе предложений</w:t>
      </w:r>
      <w:r w:rsidRPr="00BC39B5">
        <w:t xml:space="preserve"> на условиях, указанных в извещении о проведении </w:t>
      </w:r>
      <w:r>
        <w:t>запроса предложений</w:t>
      </w:r>
      <w:r w:rsidRPr="00BC39B5">
        <w:t xml:space="preserve"> и документации </w:t>
      </w:r>
      <w:r>
        <w:t>по открытому запросу предложений</w:t>
      </w:r>
      <w:r w:rsidRPr="00BC39B5">
        <w:t>, поданное в установленные сроки.</w:t>
      </w:r>
    </w:p>
    <w:p w:rsidR="000114D9" w:rsidRPr="00D939BC" w:rsidRDefault="000114D9" w:rsidP="000114D9">
      <w:pPr>
        <w:pStyle w:val="1"/>
        <w:numPr>
          <w:ilvl w:val="0"/>
          <w:numId w:val="0"/>
        </w:numPr>
        <w:spacing w:before="0" w:after="0"/>
        <w:jc w:val="both"/>
        <w:rPr>
          <w:rFonts w:ascii="Times New Roman" w:hAnsi="Times New Roman"/>
          <w:sz w:val="24"/>
          <w:szCs w:val="24"/>
        </w:rPr>
      </w:pPr>
      <w:r w:rsidRPr="00D939BC">
        <w:rPr>
          <w:rFonts w:ascii="Times New Roman" w:hAnsi="Times New Roman"/>
          <w:b/>
          <w:sz w:val="24"/>
          <w:szCs w:val="24"/>
        </w:rPr>
        <w:t>Электронный документ</w:t>
      </w:r>
      <w:r w:rsidRPr="00D939BC">
        <w:rPr>
          <w:rFonts w:ascii="Times New Roman" w:hAnsi="Times New Roman"/>
          <w:sz w:val="24"/>
          <w:szCs w:val="24"/>
        </w:rPr>
        <w:t xml:space="preserve"> – электронное сообщение, подписанное электронной цифровой подписью.</w:t>
      </w:r>
    </w:p>
    <w:p w:rsidR="000114D9" w:rsidRPr="00D939BC" w:rsidRDefault="000114D9" w:rsidP="000114D9">
      <w:pPr>
        <w:pStyle w:val="1"/>
        <w:numPr>
          <w:ilvl w:val="0"/>
          <w:numId w:val="0"/>
        </w:numPr>
        <w:spacing w:before="0" w:after="0"/>
        <w:jc w:val="both"/>
        <w:rPr>
          <w:rFonts w:ascii="Times New Roman" w:hAnsi="Times New Roman"/>
          <w:sz w:val="24"/>
          <w:szCs w:val="24"/>
        </w:rPr>
      </w:pPr>
      <w:r w:rsidRPr="00D939BC">
        <w:rPr>
          <w:rFonts w:ascii="Times New Roman" w:hAnsi="Times New Roman"/>
          <w:b/>
          <w:sz w:val="24"/>
          <w:szCs w:val="24"/>
        </w:rPr>
        <w:t>Электронная подпись</w:t>
      </w:r>
      <w:r w:rsidRPr="00D939BC">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0114D9" w:rsidRDefault="000114D9" w:rsidP="000114D9">
      <w:pPr>
        <w:autoSpaceDE w:val="0"/>
        <w:autoSpaceDN w:val="0"/>
        <w:adjustRightInd w:val="0"/>
        <w:jc w:val="both"/>
        <w:rPr>
          <w:rFonts w:ascii="TimesNewRomanPSMT" w:hAnsi="TimesNewRomanPSMT" w:cs="TimesNewRomanPSMT"/>
          <w:color w:val="000000"/>
        </w:rPr>
      </w:pPr>
      <w:r>
        <w:rPr>
          <w:rFonts w:ascii="TimesNewRomanPS-BoldMT" w:hAnsi="TimesNewRomanPS-BoldMT" w:cs="TimesNewRomanPS-BoldMT"/>
          <w:b/>
          <w:bCs/>
          <w:color w:val="000000"/>
        </w:rPr>
        <w:t xml:space="preserve">Договор </w:t>
      </w:r>
      <w:r>
        <w:rPr>
          <w:rFonts w:ascii="TimesNewRomanPSMT" w:hAnsi="TimesNewRomanPSMT" w:cs="TimesNewRomanPSMT"/>
          <w:color w:val="000000"/>
        </w:rPr>
        <w:t>– договор, заключенный заказчиком в целях обеспечения муниципальных нужд.</w:t>
      </w:r>
    </w:p>
    <w:p w:rsidR="000114D9" w:rsidRDefault="000114D9" w:rsidP="000114D9">
      <w:pPr>
        <w:autoSpaceDE w:val="0"/>
        <w:autoSpaceDN w:val="0"/>
        <w:adjustRightInd w:val="0"/>
        <w:jc w:val="both"/>
        <w:rPr>
          <w:rFonts w:ascii="TimesNewRomanPSMT" w:hAnsi="TimesNewRomanPSMT" w:cs="TimesNewRomanPSMT"/>
          <w:color w:val="000000"/>
        </w:rPr>
      </w:pPr>
      <w:r>
        <w:rPr>
          <w:rFonts w:ascii="TimesNewRomanPS-BoldMT" w:hAnsi="TimesNewRomanPS-BoldMT" w:cs="TimesNewRomanPS-BoldMT"/>
          <w:b/>
          <w:bCs/>
          <w:color w:val="000000"/>
        </w:rPr>
        <w:t xml:space="preserve">Комиссия </w:t>
      </w:r>
      <w:r>
        <w:rPr>
          <w:rFonts w:ascii="TimesNewRomanPSMT" w:hAnsi="TimesNewRomanPSMT" w:cs="TimesNewRomanPSMT"/>
          <w:color w:val="000000"/>
        </w:rPr>
        <w:t>– единая, конкурсная комиссия, созданная заказчиком для проведения закупок. Порядок работы комиссии регулируется положением о комиссии, утверждаемым заказчиком.</w:t>
      </w:r>
    </w:p>
    <w:p w:rsidR="000114D9" w:rsidRPr="0090263E" w:rsidRDefault="000114D9" w:rsidP="000114D9">
      <w:pPr>
        <w:autoSpaceDE w:val="0"/>
        <w:autoSpaceDN w:val="0"/>
        <w:adjustRightInd w:val="0"/>
        <w:jc w:val="both"/>
        <w:rPr>
          <w:rFonts w:ascii="TimesNewRomanPSMT" w:hAnsi="TimesNewRomanPSMT" w:cs="TimesNewRomanPSMT"/>
          <w:color w:val="000000"/>
        </w:rPr>
      </w:pPr>
      <w:r>
        <w:rPr>
          <w:rFonts w:ascii="TimesNewRomanPSMT" w:hAnsi="TimesNewRomanPSMT" w:cs="TimesNewRomanPSMT"/>
          <w:b/>
          <w:bCs/>
          <w:color w:val="000000"/>
        </w:rPr>
        <w:t xml:space="preserve">Официальный сайт </w:t>
      </w:r>
      <w:r>
        <w:rPr>
          <w:rFonts w:ascii="TimesNewRomanPSMT" w:hAnsi="TimesNewRomanPSMT" w:cs="TimesNewRomanPSMT"/>
          <w:color w:val="000000"/>
        </w:rPr>
        <w:t>–</w:t>
      </w:r>
      <w:r w:rsidRPr="00074CB5">
        <w:rPr>
          <w:color w:val="000000"/>
          <w:sz w:val="28"/>
          <w:szCs w:val="28"/>
        </w:rPr>
        <w:t xml:space="preserve"> </w:t>
      </w:r>
      <w:r>
        <w:rPr>
          <w:rFonts w:ascii="TimesNewRomanPSMT" w:hAnsi="TimesNewRomanPSMT" w:cs="TimesNewRomanPSMT"/>
          <w:color w:val="000000"/>
        </w:rPr>
        <w:t xml:space="preserve">расположенный в информационно-телекоммуникационной сети «Интернет» сайт, предназначенный для размещения информации </w:t>
      </w:r>
      <w:r w:rsidRPr="0090263E">
        <w:rPr>
          <w:rFonts w:ascii="TimesNewRomanPSMT" w:hAnsi="TimesNewRomanPSMT" w:cs="TimesNewRomanPSMT"/>
          <w:color w:val="000000"/>
        </w:rPr>
        <w:t>о закупках товаров, работ, услуг, определенный в соответствии с Федеральным законом от 18 июля 2011 г. № 223-ФЗ «О закупках товаров, работ, услуг отдельными видами юридических лиц»</w:t>
      </w:r>
      <w:r>
        <w:rPr>
          <w:rFonts w:ascii="TimesNewRomanPSMT" w:hAnsi="TimesNewRomanPSMT" w:cs="TimesNewRomanPSMT"/>
          <w:color w:val="000000"/>
        </w:rPr>
        <w:t xml:space="preserve"> (</w:t>
      </w:r>
      <w:hyperlink r:id="rId7" w:history="1">
        <w:r w:rsidRPr="0090263E">
          <w:rPr>
            <w:rFonts w:ascii="TimesNewRomanPSMT" w:hAnsi="TimesNewRomanPSMT" w:cs="TimesNewRomanPSMT"/>
            <w:color w:val="000000"/>
            <w:u w:val="single"/>
          </w:rPr>
          <w:t>www.zakupki.gov.ru</w:t>
        </w:r>
      </w:hyperlink>
      <w:r>
        <w:rPr>
          <w:rFonts w:ascii="TimesNewRomanPSMT" w:hAnsi="TimesNewRomanPSMT" w:cs="TimesNewRomanPSMT"/>
          <w:color w:val="000000"/>
        </w:rPr>
        <w:t>)</w:t>
      </w:r>
      <w:r w:rsidRPr="0090263E">
        <w:rPr>
          <w:rFonts w:ascii="TimesNewRomanPSMT" w:hAnsi="TimesNewRomanPSMT" w:cs="TimesNewRomanPSMT"/>
          <w:color w:val="000000"/>
        </w:rPr>
        <w:t>.</w:t>
      </w:r>
    </w:p>
    <w:bookmarkEnd w:id="7"/>
    <w:bookmarkEnd w:id="8"/>
    <w:p w:rsidR="000114D9" w:rsidRDefault="000114D9" w:rsidP="000114D9"/>
    <w:p w:rsidR="000114D9" w:rsidRDefault="000114D9" w:rsidP="000114D9"/>
    <w:p w:rsidR="000114D9" w:rsidRDefault="000114D9" w:rsidP="000114D9"/>
    <w:p w:rsidR="000114D9" w:rsidRDefault="000114D9" w:rsidP="000114D9"/>
    <w:p w:rsidR="000114D9" w:rsidRDefault="000114D9" w:rsidP="000114D9"/>
    <w:p w:rsidR="000114D9" w:rsidRDefault="000114D9" w:rsidP="000114D9"/>
    <w:p w:rsidR="000114D9" w:rsidRDefault="000114D9" w:rsidP="000114D9"/>
    <w:p w:rsidR="000114D9" w:rsidRDefault="000114D9" w:rsidP="000114D9"/>
    <w:p w:rsidR="000114D9" w:rsidRDefault="000114D9" w:rsidP="000114D9"/>
    <w:p w:rsidR="000114D9" w:rsidRDefault="000114D9" w:rsidP="000114D9"/>
    <w:p w:rsidR="000114D9" w:rsidRDefault="000114D9" w:rsidP="000114D9"/>
    <w:p w:rsidR="000114D9" w:rsidRDefault="000114D9" w:rsidP="000114D9"/>
    <w:p w:rsidR="000114D9" w:rsidRPr="00DF76A4" w:rsidRDefault="000114D9" w:rsidP="000114D9"/>
    <w:p w:rsidR="000114D9" w:rsidRPr="00F42C20" w:rsidRDefault="000114D9" w:rsidP="000114D9">
      <w:pPr>
        <w:jc w:val="center"/>
        <w:rPr>
          <w:b/>
        </w:rPr>
      </w:pPr>
      <w:bookmarkStart w:id="12" w:name="_Toc120629082"/>
      <w:bookmarkStart w:id="13" w:name="_Toc353956603"/>
      <w:bookmarkEnd w:id="9"/>
      <w:bookmarkEnd w:id="10"/>
      <w:bookmarkEnd w:id="11"/>
      <w:r w:rsidRPr="00F42C20">
        <w:rPr>
          <w:b/>
        </w:rPr>
        <w:lastRenderedPageBreak/>
        <w:t>Раздел 1.</w:t>
      </w:r>
      <w:bookmarkEnd w:id="12"/>
      <w:bookmarkEnd w:id="13"/>
      <w:r w:rsidRPr="00F42C20">
        <w:rPr>
          <w:b/>
        </w:rPr>
        <w:t>ОТКРЫТЫЙ ЗАПРОС ПРЕДЛОЖЕНИЙ. ПОРЯДОК ПОДГОТОВКИ И ПРОВЕДЕНИЯ.</w:t>
      </w:r>
    </w:p>
    <w:p w:rsidR="000114D9" w:rsidRPr="00AF5C0A" w:rsidRDefault="000114D9" w:rsidP="000114D9"/>
    <w:p w:rsidR="000114D9" w:rsidRPr="00E94F88" w:rsidRDefault="000114D9" w:rsidP="000114D9">
      <w:pPr>
        <w:pStyle w:val="2"/>
      </w:pPr>
      <w:bookmarkStart w:id="14" w:name="_Toc374307807"/>
      <w:r>
        <w:t>1</w:t>
      </w:r>
      <w:r w:rsidRPr="00BD4906">
        <w:t xml:space="preserve">.1. </w:t>
      </w:r>
      <w:r w:rsidRPr="00E94F88">
        <w:t>Общие положения проведения запроса предложений.</w:t>
      </w:r>
      <w:bookmarkEnd w:id="14"/>
    </w:p>
    <w:p w:rsidR="000114D9" w:rsidRPr="00BD4906" w:rsidRDefault="000114D9" w:rsidP="000114D9">
      <w:pPr>
        <w:autoSpaceDE w:val="0"/>
        <w:autoSpaceDN w:val="0"/>
        <w:adjustRightInd w:val="0"/>
        <w:jc w:val="both"/>
      </w:pPr>
      <w:r>
        <w:t>1</w:t>
      </w:r>
      <w:r w:rsidRPr="00BD4906">
        <w:t>.1.1. Открытый запрос предложений (далее по тексту – запрос предложений) не является разновидностью торгов и не попадает под регулирование статьями 447—449 части первой Гражданского кодекса Российской Федерации. Учреждение не имеет обязанности заключения договора по его результатам.</w:t>
      </w:r>
    </w:p>
    <w:p w:rsidR="000114D9" w:rsidRPr="00BD4906" w:rsidRDefault="000114D9" w:rsidP="000114D9">
      <w:pPr>
        <w:autoSpaceDE w:val="0"/>
        <w:autoSpaceDN w:val="0"/>
        <w:adjustRightInd w:val="0"/>
        <w:jc w:val="both"/>
      </w:pPr>
      <w:r>
        <w:t>1</w:t>
      </w:r>
      <w:r w:rsidRPr="00BD4906">
        <w:t xml:space="preserve">.1.2. </w:t>
      </w:r>
      <w:proofErr w:type="gramStart"/>
      <w:r w:rsidRPr="00BD4906">
        <w:t xml:space="preserve">Извещение о закупке размещается на официальном сайте </w:t>
      </w:r>
      <w:r w:rsidRPr="00E05DEB">
        <w:t>предназначенный для размещения информации о закупках товаров, работ, услуг, определенный в соответствии с Федеральным законом от 18 июля 2011 г. № 223-ФЗ «О закупках товаров, работ, услуг отдельными видами юридических лиц» (</w:t>
      </w:r>
      <w:hyperlink r:id="rId8" w:history="1">
        <w:r w:rsidRPr="00E05DEB">
          <w:rPr>
            <w:u w:val="single"/>
          </w:rPr>
          <w:t>www.zakupki.gov.ru</w:t>
        </w:r>
      </w:hyperlink>
      <w:r w:rsidRPr="00E05DEB">
        <w:t xml:space="preserve">) </w:t>
      </w:r>
      <w:r w:rsidRPr="00BD4906">
        <w:t>не менее чем за 7 (семь) рабочих дней до дня окончания подачи заявок на участие в запросе предложений.</w:t>
      </w:r>
      <w:proofErr w:type="gramEnd"/>
    </w:p>
    <w:p w:rsidR="000114D9" w:rsidRPr="00BD4906" w:rsidRDefault="000114D9" w:rsidP="000114D9">
      <w:pPr>
        <w:autoSpaceDE w:val="0"/>
        <w:autoSpaceDN w:val="0"/>
        <w:adjustRightInd w:val="0"/>
        <w:jc w:val="both"/>
      </w:pPr>
      <w:r>
        <w:t>1</w:t>
      </w:r>
      <w:r w:rsidRPr="00BD4906">
        <w:t>.1.3. Порядок проведения конкретного запроса предложений устанавливается в извещении о закупке и документации о закупке, подготовленных в соответствии с требованиями пунктов 4.4. – 4.6. Положения</w:t>
      </w:r>
      <w:r>
        <w:t xml:space="preserve"> </w:t>
      </w:r>
      <w:r w:rsidRPr="00AF5C0A">
        <w:t xml:space="preserve">товаров, работ, услуг для нужд Муниципального автономного дошкольного образовательного учреждения – детского сада </w:t>
      </w:r>
      <w:r w:rsidRPr="00D115AB">
        <w:t>компенсирующего вида № 569</w:t>
      </w:r>
      <w:r w:rsidRPr="00BD4906">
        <w:t>.</w:t>
      </w:r>
    </w:p>
    <w:p w:rsidR="000114D9" w:rsidRPr="00BD4906" w:rsidRDefault="000114D9" w:rsidP="000114D9">
      <w:pPr>
        <w:autoSpaceDE w:val="0"/>
        <w:autoSpaceDN w:val="0"/>
        <w:adjustRightInd w:val="0"/>
        <w:jc w:val="both"/>
      </w:pPr>
      <w:r>
        <w:t>1</w:t>
      </w:r>
      <w:r w:rsidRPr="00BD4906">
        <w:t>.1.4. К документации о закупке должен быть приложен проект договора (в случае проведения запроса предложений по нескольким лотам - проект договора в отношении каждого лота), который является неотъемлемой частью документации.</w:t>
      </w:r>
    </w:p>
    <w:p w:rsidR="000114D9" w:rsidRDefault="000114D9" w:rsidP="000114D9">
      <w:pPr>
        <w:autoSpaceDE w:val="0"/>
        <w:autoSpaceDN w:val="0"/>
        <w:adjustRightInd w:val="0"/>
        <w:jc w:val="both"/>
      </w:pPr>
      <w:r>
        <w:t>1</w:t>
      </w:r>
      <w:r w:rsidRPr="00BD4906">
        <w:t>.1.5. Документация о закупке должна быть доступна для ознакомления на официальном сайте без взимания платы. Предоставление документации (в том числе по письменным запросам заинтересованных лиц) до размещения извещения о закупке не допускается. Организатор закупки предоставляет документацию о закупке каждому обратившемуся участнику закупки по письменному запросу. За документацию может быть предусмотрена плата, включающая только расходы на ее предоставление.</w:t>
      </w:r>
    </w:p>
    <w:p w:rsidR="000114D9" w:rsidRPr="00BD4906" w:rsidRDefault="000114D9" w:rsidP="000114D9">
      <w:pPr>
        <w:autoSpaceDE w:val="0"/>
        <w:autoSpaceDN w:val="0"/>
        <w:adjustRightInd w:val="0"/>
      </w:pPr>
    </w:p>
    <w:p w:rsidR="000114D9" w:rsidRPr="00BD4906" w:rsidRDefault="000114D9" w:rsidP="000114D9">
      <w:pPr>
        <w:pStyle w:val="2"/>
      </w:pPr>
      <w:bookmarkStart w:id="15" w:name="_Toc374307808"/>
      <w:r w:rsidRPr="00BD4906">
        <w:t>2</w:t>
      </w:r>
      <w:r>
        <w:t>.1</w:t>
      </w:r>
      <w:r w:rsidRPr="00BD4906">
        <w:t>. Продление срока подачи заявок. Разъяснение и изменение документации. Отказ от проведения запроса предложений.</w:t>
      </w:r>
      <w:bookmarkEnd w:id="15"/>
    </w:p>
    <w:p w:rsidR="000114D9" w:rsidRPr="00BD4906" w:rsidRDefault="000114D9" w:rsidP="000114D9">
      <w:pPr>
        <w:autoSpaceDE w:val="0"/>
        <w:autoSpaceDN w:val="0"/>
        <w:adjustRightInd w:val="0"/>
        <w:jc w:val="both"/>
      </w:pPr>
      <w:r>
        <w:t>2.1</w:t>
      </w:r>
      <w:r w:rsidRPr="00BD4906">
        <w:t>.1. Участник закупки вправе направить Организатору закупки запрос разъяснений документации не позднее двух рабочих дней до дня окончания подачи заявок. Организатор закупки обязан направить разъяснения такому участнику в течение двух рабочих дней со дня поступления запроса и разместить такие разъяснения с указанием предмета запроса, но без указания наименования участника, от которого поступил запрос на официальном сайте.</w:t>
      </w:r>
    </w:p>
    <w:p w:rsidR="000114D9" w:rsidRPr="00BD4906" w:rsidRDefault="000114D9" w:rsidP="000114D9">
      <w:pPr>
        <w:autoSpaceDE w:val="0"/>
        <w:autoSpaceDN w:val="0"/>
        <w:adjustRightInd w:val="0"/>
        <w:jc w:val="both"/>
      </w:pPr>
      <w:r>
        <w:t>2.1</w:t>
      </w:r>
      <w:r w:rsidRPr="00BD4906">
        <w:t xml:space="preserve">.2. Организатор закупки вправе внести изменения в извещение и документацию о закупке. Организатор закупки обязан </w:t>
      </w:r>
      <w:proofErr w:type="gramStart"/>
      <w:r w:rsidRPr="00BD4906">
        <w:t>разместить текст</w:t>
      </w:r>
      <w:proofErr w:type="gramEnd"/>
      <w:r w:rsidRPr="00BD4906">
        <w:t xml:space="preserve"> изменений на официальном сайте в течение трех дней со дня утверждения таких изменений.</w:t>
      </w:r>
    </w:p>
    <w:p w:rsidR="000114D9" w:rsidRDefault="000114D9" w:rsidP="000114D9">
      <w:pPr>
        <w:autoSpaceDE w:val="0"/>
        <w:autoSpaceDN w:val="0"/>
        <w:adjustRightInd w:val="0"/>
        <w:jc w:val="both"/>
      </w:pPr>
      <w:r>
        <w:t>2.1</w:t>
      </w:r>
      <w:r w:rsidRPr="00BD4906">
        <w:t>.3. Организатор закупки вправе отказаться от проведения закупки вплоть до подведения итогов закупки. Уведомление об отказе от проведения закупки размещается на официальном сайте и сайте Учреждения в течение трех дней со дня принятия решения об отказе.</w:t>
      </w:r>
    </w:p>
    <w:p w:rsidR="000114D9" w:rsidRPr="00BD4906" w:rsidRDefault="000114D9" w:rsidP="000114D9">
      <w:pPr>
        <w:autoSpaceDE w:val="0"/>
        <w:autoSpaceDN w:val="0"/>
        <w:adjustRightInd w:val="0"/>
      </w:pPr>
    </w:p>
    <w:p w:rsidR="000114D9" w:rsidRPr="00BD4906" w:rsidRDefault="000114D9" w:rsidP="000114D9">
      <w:pPr>
        <w:pStyle w:val="2"/>
      </w:pPr>
      <w:bookmarkStart w:id="16" w:name="_Toc374307809"/>
      <w:r>
        <w:t>3.1</w:t>
      </w:r>
      <w:r w:rsidRPr="00BD4906">
        <w:t>. Обеспечение заявки на участие в запросе предложений</w:t>
      </w:r>
      <w:bookmarkEnd w:id="16"/>
    </w:p>
    <w:p w:rsidR="000114D9" w:rsidRPr="00BD4906" w:rsidRDefault="000114D9" w:rsidP="000114D9">
      <w:pPr>
        <w:autoSpaceDE w:val="0"/>
        <w:autoSpaceDN w:val="0"/>
        <w:adjustRightInd w:val="0"/>
        <w:jc w:val="both"/>
      </w:pPr>
      <w:r w:rsidRPr="00BD4906">
        <w:t>3.1.</w:t>
      </w:r>
      <w:r>
        <w:t>1.</w:t>
      </w:r>
      <w:r w:rsidRPr="00BD4906">
        <w:t xml:space="preserve"> Организатор закупки вправе установить требование об обеспечении заявок, при этом в документации заказчиком должны быть указаны размер и условия обеспечения заявок в соответствии с настоящим Положением. Обеспечение заявок представляется в виде внесения денежных средств на счет Учреждения.</w:t>
      </w:r>
    </w:p>
    <w:p w:rsidR="000114D9" w:rsidRPr="00BD4906" w:rsidRDefault="000114D9" w:rsidP="000114D9">
      <w:pPr>
        <w:autoSpaceDE w:val="0"/>
        <w:autoSpaceDN w:val="0"/>
        <w:adjustRightInd w:val="0"/>
        <w:jc w:val="both"/>
      </w:pPr>
      <w:r>
        <w:t>3.2</w:t>
      </w:r>
      <w:r w:rsidRPr="00BD4906">
        <w:t>.2. Требование о предоставлении обеспечения заявок в равной мере относится ко всем участникам закупок.</w:t>
      </w:r>
    </w:p>
    <w:p w:rsidR="000114D9" w:rsidRPr="00BD4906" w:rsidRDefault="000114D9" w:rsidP="000114D9">
      <w:pPr>
        <w:autoSpaceDE w:val="0"/>
        <w:autoSpaceDN w:val="0"/>
        <w:adjustRightInd w:val="0"/>
        <w:jc w:val="both"/>
      </w:pPr>
      <w:r>
        <w:t>3.2</w:t>
      </w:r>
      <w:r w:rsidRPr="00BD4906">
        <w:t>.3. В случае</w:t>
      </w:r>
      <w:proofErr w:type="gramStart"/>
      <w:r w:rsidRPr="00BD4906">
        <w:t>,</w:t>
      </w:r>
      <w:proofErr w:type="gramEnd"/>
      <w:r w:rsidRPr="00BD4906">
        <w:t xml:space="preserve"> если до даты рассмотрения и оценки заявок денежные средства на счет Учреждения не поступили, такой участник закупки признается не представившим обеспечение заявки.</w:t>
      </w:r>
    </w:p>
    <w:p w:rsidR="000114D9" w:rsidRPr="00BD4906" w:rsidRDefault="000114D9" w:rsidP="000114D9">
      <w:pPr>
        <w:autoSpaceDE w:val="0"/>
        <w:autoSpaceDN w:val="0"/>
        <w:adjustRightInd w:val="0"/>
        <w:jc w:val="both"/>
      </w:pPr>
      <w:r>
        <w:t>3.2</w:t>
      </w:r>
      <w:r w:rsidRPr="00BD4906">
        <w:t>.4. Обеспечение заявок возвращается в случаях:</w:t>
      </w:r>
    </w:p>
    <w:p w:rsidR="000114D9" w:rsidRPr="00BD4906" w:rsidRDefault="000114D9" w:rsidP="000114D9">
      <w:pPr>
        <w:pStyle w:val="af"/>
        <w:numPr>
          <w:ilvl w:val="0"/>
          <w:numId w:val="4"/>
        </w:numPr>
        <w:autoSpaceDE w:val="0"/>
        <w:autoSpaceDN w:val="0"/>
        <w:adjustRightInd w:val="0"/>
        <w:spacing w:after="0"/>
        <w:rPr>
          <w:rFonts w:ascii="Times New Roman" w:eastAsia="Times New Roman" w:hAnsi="Times New Roman"/>
          <w:sz w:val="24"/>
          <w:szCs w:val="24"/>
          <w:lang w:eastAsia="ru-RU"/>
        </w:rPr>
      </w:pPr>
      <w:r w:rsidRPr="00BD4906">
        <w:rPr>
          <w:rFonts w:ascii="Times New Roman" w:eastAsia="Times New Roman" w:hAnsi="Times New Roman"/>
          <w:sz w:val="24"/>
          <w:szCs w:val="24"/>
          <w:lang w:eastAsia="ru-RU"/>
        </w:rPr>
        <w:lastRenderedPageBreak/>
        <w:t>истечения срока действия обеспечения заявок;</w:t>
      </w:r>
    </w:p>
    <w:p w:rsidR="000114D9" w:rsidRPr="00BD4906" w:rsidRDefault="000114D9" w:rsidP="000114D9">
      <w:pPr>
        <w:pStyle w:val="af"/>
        <w:numPr>
          <w:ilvl w:val="0"/>
          <w:numId w:val="4"/>
        </w:numPr>
        <w:autoSpaceDE w:val="0"/>
        <w:autoSpaceDN w:val="0"/>
        <w:adjustRightInd w:val="0"/>
        <w:spacing w:after="0"/>
        <w:rPr>
          <w:rFonts w:ascii="Times New Roman" w:eastAsia="Times New Roman" w:hAnsi="Times New Roman"/>
          <w:sz w:val="24"/>
          <w:szCs w:val="24"/>
          <w:lang w:eastAsia="ru-RU"/>
        </w:rPr>
      </w:pPr>
      <w:r w:rsidRPr="00BD4906">
        <w:rPr>
          <w:rFonts w:ascii="Times New Roman" w:eastAsia="Times New Roman" w:hAnsi="Times New Roman"/>
          <w:sz w:val="24"/>
          <w:szCs w:val="24"/>
          <w:lang w:eastAsia="ru-RU"/>
        </w:rPr>
        <w:t>заключения договора;</w:t>
      </w:r>
    </w:p>
    <w:p w:rsidR="000114D9" w:rsidRPr="00BD4906" w:rsidRDefault="000114D9" w:rsidP="000114D9">
      <w:pPr>
        <w:pStyle w:val="af"/>
        <w:numPr>
          <w:ilvl w:val="0"/>
          <w:numId w:val="4"/>
        </w:numPr>
        <w:autoSpaceDE w:val="0"/>
        <w:autoSpaceDN w:val="0"/>
        <w:adjustRightInd w:val="0"/>
        <w:spacing w:after="0"/>
        <w:rPr>
          <w:rFonts w:ascii="Times New Roman" w:eastAsia="Times New Roman" w:hAnsi="Times New Roman"/>
          <w:sz w:val="24"/>
          <w:szCs w:val="24"/>
          <w:lang w:eastAsia="ru-RU"/>
        </w:rPr>
      </w:pPr>
      <w:r w:rsidRPr="00BD4906">
        <w:rPr>
          <w:rFonts w:ascii="Times New Roman" w:eastAsia="Times New Roman" w:hAnsi="Times New Roman"/>
          <w:sz w:val="24"/>
          <w:szCs w:val="24"/>
          <w:lang w:eastAsia="ru-RU"/>
        </w:rPr>
        <w:t>отмены запроса предложений;</w:t>
      </w:r>
    </w:p>
    <w:p w:rsidR="000114D9" w:rsidRPr="00BD4906" w:rsidRDefault="000114D9" w:rsidP="000114D9">
      <w:pPr>
        <w:pStyle w:val="af"/>
        <w:numPr>
          <w:ilvl w:val="0"/>
          <w:numId w:val="4"/>
        </w:numPr>
        <w:autoSpaceDE w:val="0"/>
        <w:autoSpaceDN w:val="0"/>
        <w:adjustRightInd w:val="0"/>
        <w:spacing w:after="0"/>
        <w:rPr>
          <w:rFonts w:ascii="Times New Roman" w:eastAsia="Times New Roman" w:hAnsi="Times New Roman"/>
          <w:sz w:val="24"/>
          <w:szCs w:val="24"/>
          <w:lang w:eastAsia="ru-RU"/>
        </w:rPr>
      </w:pPr>
      <w:r w:rsidRPr="00BD4906">
        <w:rPr>
          <w:rFonts w:ascii="Times New Roman" w:eastAsia="Times New Roman" w:hAnsi="Times New Roman"/>
          <w:sz w:val="24"/>
          <w:szCs w:val="24"/>
          <w:lang w:eastAsia="ru-RU"/>
        </w:rPr>
        <w:t>отзыва заявки.</w:t>
      </w:r>
    </w:p>
    <w:p w:rsidR="000114D9" w:rsidRPr="00BD4906" w:rsidRDefault="000114D9" w:rsidP="000114D9">
      <w:pPr>
        <w:autoSpaceDE w:val="0"/>
        <w:autoSpaceDN w:val="0"/>
        <w:adjustRightInd w:val="0"/>
        <w:jc w:val="both"/>
      </w:pPr>
      <w:r>
        <w:t>3.2</w:t>
      </w:r>
      <w:r w:rsidRPr="00BD4906">
        <w:t>.5. Обеспечение заявок не возвращается в случаях:</w:t>
      </w:r>
    </w:p>
    <w:p w:rsidR="000114D9" w:rsidRPr="00BD4906" w:rsidRDefault="000114D9" w:rsidP="000114D9">
      <w:pPr>
        <w:pStyle w:val="af"/>
        <w:numPr>
          <w:ilvl w:val="0"/>
          <w:numId w:val="5"/>
        </w:numPr>
        <w:autoSpaceDE w:val="0"/>
        <w:autoSpaceDN w:val="0"/>
        <w:adjustRightInd w:val="0"/>
        <w:spacing w:after="0"/>
        <w:rPr>
          <w:rFonts w:ascii="Times New Roman" w:eastAsia="Times New Roman" w:hAnsi="Times New Roman"/>
          <w:sz w:val="24"/>
          <w:szCs w:val="24"/>
          <w:lang w:eastAsia="ru-RU"/>
        </w:rPr>
      </w:pPr>
      <w:r w:rsidRPr="00BD4906">
        <w:rPr>
          <w:rFonts w:ascii="Times New Roman" w:eastAsia="Times New Roman" w:hAnsi="Times New Roman"/>
          <w:sz w:val="24"/>
          <w:szCs w:val="24"/>
          <w:lang w:eastAsia="ru-RU"/>
        </w:rPr>
        <w:t>отказа участника закупки заключить договор;</w:t>
      </w:r>
    </w:p>
    <w:p w:rsidR="000114D9" w:rsidRPr="00BD4906" w:rsidRDefault="000114D9" w:rsidP="000114D9">
      <w:pPr>
        <w:pStyle w:val="af"/>
        <w:numPr>
          <w:ilvl w:val="0"/>
          <w:numId w:val="5"/>
        </w:numPr>
        <w:autoSpaceDE w:val="0"/>
        <w:autoSpaceDN w:val="0"/>
        <w:adjustRightInd w:val="0"/>
        <w:spacing w:after="0"/>
        <w:rPr>
          <w:rFonts w:ascii="Times New Roman" w:eastAsia="Times New Roman" w:hAnsi="Times New Roman"/>
          <w:sz w:val="24"/>
          <w:szCs w:val="24"/>
          <w:lang w:eastAsia="ru-RU"/>
        </w:rPr>
      </w:pPr>
      <w:r w:rsidRPr="00BD4906">
        <w:rPr>
          <w:rFonts w:ascii="Times New Roman" w:eastAsia="Times New Roman" w:hAnsi="Times New Roman"/>
          <w:sz w:val="24"/>
          <w:szCs w:val="24"/>
          <w:lang w:eastAsia="ru-RU"/>
        </w:rPr>
        <w:t>изменения или отзыва участником закупки заявки после истечения срока окончания подачи заявок.</w:t>
      </w:r>
    </w:p>
    <w:p w:rsidR="000114D9" w:rsidRDefault="000114D9" w:rsidP="000114D9">
      <w:pPr>
        <w:autoSpaceDE w:val="0"/>
        <w:autoSpaceDN w:val="0"/>
        <w:adjustRightInd w:val="0"/>
        <w:jc w:val="both"/>
      </w:pPr>
      <w:r>
        <w:t>3.2</w:t>
      </w:r>
      <w:r w:rsidRPr="00BD4906">
        <w:t>.6. Размер обеспечения заявок не может превышать десяти процентов начальной (максимальной) цены договора (цены лота).</w:t>
      </w:r>
    </w:p>
    <w:p w:rsidR="000114D9" w:rsidRDefault="000114D9" w:rsidP="000114D9">
      <w:pPr>
        <w:autoSpaceDE w:val="0"/>
        <w:autoSpaceDN w:val="0"/>
        <w:adjustRightInd w:val="0"/>
        <w:jc w:val="both"/>
      </w:pPr>
    </w:p>
    <w:p w:rsidR="000114D9" w:rsidRPr="00BD4906" w:rsidRDefault="000114D9" w:rsidP="000114D9">
      <w:pPr>
        <w:pStyle w:val="2"/>
      </w:pPr>
      <w:bookmarkStart w:id="17" w:name="_Toc374307810"/>
      <w:r>
        <w:t>4</w:t>
      </w:r>
      <w:r w:rsidRPr="00BD4906">
        <w:t>.</w:t>
      </w:r>
      <w:r>
        <w:t>1</w:t>
      </w:r>
      <w:r w:rsidRPr="00BD4906">
        <w:t>. Порядок подготовки и подачи заявок на участие в запросе предложений.</w:t>
      </w:r>
      <w:bookmarkEnd w:id="17"/>
    </w:p>
    <w:p w:rsidR="000114D9" w:rsidRPr="00BD4906" w:rsidRDefault="000114D9" w:rsidP="000114D9">
      <w:pPr>
        <w:autoSpaceDE w:val="0"/>
        <w:autoSpaceDN w:val="0"/>
        <w:adjustRightInd w:val="0"/>
        <w:jc w:val="both"/>
      </w:pPr>
      <w:r w:rsidRPr="00BD4906">
        <w:t>4.1. Каждый участник закупки вправе подать только одну заявку на участие в запросе предложений.</w:t>
      </w:r>
    </w:p>
    <w:p w:rsidR="000114D9" w:rsidRPr="00BD4906" w:rsidRDefault="000114D9" w:rsidP="000114D9">
      <w:pPr>
        <w:autoSpaceDE w:val="0"/>
        <w:autoSpaceDN w:val="0"/>
        <w:adjustRightInd w:val="0"/>
        <w:jc w:val="both"/>
      </w:pPr>
      <w:r w:rsidRPr="00BD4906">
        <w:t>4.2. Участник закупки, подавший заявку, вправе ее изменить или отозвать в любое время до даты окончания подачи заявок на участие в запросе предложений.</w:t>
      </w:r>
    </w:p>
    <w:p w:rsidR="000114D9" w:rsidRPr="00BD4906" w:rsidRDefault="000114D9" w:rsidP="000114D9">
      <w:pPr>
        <w:autoSpaceDE w:val="0"/>
        <w:autoSpaceDN w:val="0"/>
        <w:adjustRightInd w:val="0"/>
        <w:jc w:val="both"/>
      </w:pPr>
      <w:r w:rsidRPr="00BD4906">
        <w:t xml:space="preserve">4.3. </w:t>
      </w:r>
      <w:proofErr w:type="gramStart"/>
      <w:r w:rsidRPr="00BD4906">
        <w:t>Заявка подается в письменном форме в запечатанном конверте почтой, лично или с курьером.</w:t>
      </w:r>
      <w:proofErr w:type="gramEnd"/>
    </w:p>
    <w:p w:rsidR="000114D9" w:rsidRPr="00BD4906" w:rsidRDefault="000114D9" w:rsidP="000114D9">
      <w:pPr>
        <w:autoSpaceDE w:val="0"/>
        <w:autoSpaceDN w:val="0"/>
        <w:adjustRightInd w:val="0"/>
        <w:jc w:val="both"/>
      </w:pPr>
      <w:r w:rsidRPr="00BD4906">
        <w:t>4.4. Заявка на участие в запросе предложений должна содержать следующие сведения и документы:</w:t>
      </w:r>
    </w:p>
    <w:p w:rsidR="000114D9" w:rsidRPr="00BD4906" w:rsidRDefault="000114D9" w:rsidP="000114D9">
      <w:pPr>
        <w:pStyle w:val="af"/>
        <w:numPr>
          <w:ilvl w:val="0"/>
          <w:numId w:val="6"/>
        </w:numPr>
        <w:autoSpaceDE w:val="0"/>
        <w:autoSpaceDN w:val="0"/>
        <w:adjustRightInd w:val="0"/>
        <w:spacing w:after="0"/>
        <w:rPr>
          <w:rFonts w:ascii="Times New Roman" w:eastAsia="Times New Roman" w:hAnsi="Times New Roman"/>
          <w:sz w:val="24"/>
          <w:szCs w:val="24"/>
          <w:lang w:eastAsia="ru-RU"/>
        </w:rPr>
      </w:pPr>
      <w:r w:rsidRPr="00BD4906">
        <w:rPr>
          <w:rFonts w:ascii="Times New Roman" w:eastAsia="Times New Roman" w:hAnsi="Times New Roman"/>
          <w:sz w:val="24"/>
          <w:szCs w:val="24"/>
          <w:lang w:eastAsia="ru-RU"/>
        </w:rPr>
        <w:t>анкету участника закупки;</w:t>
      </w:r>
    </w:p>
    <w:p w:rsidR="000114D9" w:rsidRPr="00BD4906" w:rsidRDefault="000114D9" w:rsidP="000114D9">
      <w:pPr>
        <w:pStyle w:val="af"/>
        <w:numPr>
          <w:ilvl w:val="0"/>
          <w:numId w:val="6"/>
        </w:numPr>
        <w:autoSpaceDE w:val="0"/>
        <w:autoSpaceDN w:val="0"/>
        <w:adjustRightInd w:val="0"/>
        <w:spacing w:after="0"/>
        <w:rPr>
          <w:rFonts w:ascii="Times New Roman" w:eastAsia="Times New Roman" w:hAnsi="Times New Roman"/>
          <w:sz w:val="24"/>
          <w:szCs w:val="24"/>
          <w:lang w:eastAsia="ru-RU"/>
        </w:rPr>
      </w:pPr>
      <w:r w:rsidRPr="00BD4906">
        <w:rPr>
          <w:rFonts w:ascii="Times New Roman" w:eastAsia="Times New Roman" w:hAnsi="Times New Roman"/>
          <w:sz w:val="24"/>
          <w:szCs w:val="24"/>
          <w:lang w:eastAsia="ru-RU"/>
        </w:rPr>
        <w:t>заверенную участником закупки копию Свидетельства о внесении записи в Единый государственный реестр юридических лиц о юридическом лице, копию Свидетельства о внесении записи в Единый государственный реестр индивидуальных предпринимателей об индивидуальном предпринимателе;</w:t>
      </w:r>
    </w:p>
    <w:p w:rsidR="000114D9" w:rsidRPr="00BD4906" w:rsidRDefault="000114D9" w:rsidP="000114D9">
      <w:pPr>
        <w:pStyle w:val="af"/>
        <w:numPr>
          <w:ilvl w:val="0"/>
          <w:numId w:val="6"/>
        </w:numPr>
        <w:autoSpaceDE w:val="0"/>
        <w:autoSpaceDN w:val="0"/>
        <w:adjustRightInd w:val="0"/>
        <w:spacing w:after="0"/>
        <w:rPr>
          <w:rFonts w:ascii="Times New Roman" w:eastAsia="Times New Roman" w:hAnsi="Times New Roman"/>
          <w:sz w:val="24"/>
          <w:szCs w:val="24"/>
          <w:lang w:eastAsia="ru-RU"/>
        </w:rPr>
      </w:pPr>
      <w:proofErr w:type="gramStart"/>
      <w:r w:rsidRPr="00BD4906">
        <w:rPr>
          <w:rFonts w:ascii="Times New Roman" w:eastAsia="Times New Roman" w:hAnsi="Times New Roman"/>
          <w:sz w:val="24"/>
          <w:szCs w:val="24"/>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w:t>
      </w:r>
      <w:proofErr w:type="gramEnd"/>
      <w:r w:rsidRPr="00BD4906">
        <w:rPr>
          <w:rFonts w:ascii="Times New Roman" w:eastAsia="Times New Roman" w:hAnsi="Times New Roman"/>
          <w:sz w:val="24"/>
          <w:szCs w:val="24"/>
          <w:lang w:eastAsia="ru-RU"/>
        </w:rPr>
        <w:t xml:space="preserve"> В случае</w:t>
      </w:r>
      <w:proofErr w:type="gramStart"/>
      <w:r w:rsidRPr="00BD4906">
        <w:rPr>
          <w:rFonts w:ascii="Times New Roman" w:eastAsia="Times New Roman" w:hAnsi="Times New Roman"/>
          <w:sz w:val="24"/>
          <w:szCs w:val="24"/>
          <w:lang w:eastAsia="ru-RU"/>
        </w:rPr>
        <w:t>,</w:t>
      </w:r>
      <w:proofErr w:type="gramEnd"/>
      <w:r w:rsidRPr="00BD4906">
        <w:rPr>
          <w:rFonts w:ascii="Times New Roman" w:eastAsia="Times New Roman" w:hAnsi="Times New Roman"/>
          <w:sz w:val="24"/>
          <w:szCs w:val="24"/>
          <w:lang w:eastAsia="ru-RU"/>
        </w:rPr>
        <w:t xml:space="preserve">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BD4906">
        <w:rPr>
          <w:rFonts w:ascii="Times New Roman" w:eastAsia="Times New Roman" w:hAnsi="Times New Roman"/>
          <w:sz w:val="24"/>
          <w:szCs w:val="24"/>
          <w:lang w:eastAsia="ru-RU"/>
        </w:rPr>
        <w:t>,</w:t>
      </w:r>
      <w:proofErr w:type="gramEnd"/>
      <w:r w:rsidRPr="00BD4906">
        <w:rPr>
          <w:rFonts w:ascii="Times New Roman" w:eastAsia="Times New Roman" w:hAnsi="Times New Roman"/>
          <w:sz w:val="24"/>
          <w:szCs w:val="24"/>
          <w:lang w:eastAsia="ru-RU"/>
        </w:rPr>
        <w:t xml:space="preserve">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rsidR="000114D9" w:rsidRPr="00BD4906" w:rsidRDefault="000114D9" w:rsidP="000114D9">
      <w:pPr>
        <w:pStyle w:val="af"/>
        <w:numPr>
          <w:ilvl w:val="0"/>
          <w:numId w:val="6"/>
        </w:numPr>
        <w:autoSpaceDE w:val="0"/>
        <w:autoSpaceDN w:val="0"/>
        <w:adjustRightInd w:val="0"/>
        <w:spacing w:after="0"/>
        <w:rPr>
          <w:rFonts w:ascii="Times New Roman" w:eastAsia="Times New Roman" w:hAnsi="Times New Roman"/>
          <w:sz w:val="24"/>
          <w:szCs w:val="24"/>
          <w:lang w:eastAsia="ru-RU"/>
        </w:rPr>
      </w:pPr>
      <w:r w:rsidRPr="00BD4906">
        <w:rPr>
          <w:rFonts w:ascii="Times New Roman" w:eastAsia="Times New Roman" w:hAnsi="Times New Roman"/>
          <w:sz w:val="24"/>
          <w:szCs w:val="24"/>
          <w:lang w:eastAsia="ru-RU"/>
        </w:rPr>
        <w:t>копии учредительных документов участника закупки (для юридических лиц);</w:t>
      </w:r>
    </w:p>
    <w:p w:rsidR="000114D9" w:rsidRPr="00BD4906" w:rsidRDefault="000114D9" w:rsidP="000114D9">
      <w:pPr>
        <w:pStyle w:val="af"/>
        <w:numPr>
          <w:ilvl w:val="0"/>
          <w:numId w:val="6"/>
        </w:numPr>
        <w:autoSpaceDE w:val="0"/>
        <w:autoSpaceDN w:val="0"/>
        <w:adjustRightInd w:val="0"/>
        <w:spacing w:after="0"/>
        <w:rPr>
          <w:rFonts w:ascii="Times New Roman" w:eastAsia="Times New Roman" w:hAnsi="Times New Roman"/>
          <w:sz w:val="24"/>
          <w:szCs w:val="24"/>
          <w:lang w:eastAsia="ru-RU"/>
        </w:rPr>
      </w:pPr>
      <w:r w:rsidRPr="00BD4906">
        <w:rPr>
          <w:rFonts w:ascii="Times New Roman" w:eastAsia="Times New Roman" w:hAnsi="Times New Roman"/>
          <w:sz w:val="24"/>
          <w:szCs w:val="24"/>
          <w:lang w:eastAsia="ru-RU"/>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BD4906">
        <w:rPr>
          <w:rFonts w:ascii="Times New Roman" w:eastAsia="Times New Roman" w:hAnsi="Times New Roman"/>
          <w:sz w:val="24"/>
          <w:szCs w:val="24"/>
          <w:lang w:eastAsia="ru-RU"/>
        </w:rPr>
        <w:t>и</w:t>
      </w:r>
      <w:proofErr w:type="gramEnd"/>
      <w:r w:rsidRPr="00BD4906">
        <w:rPr>
          <w:rFonts w:ascii="Times New Roman" w:eastAsia="Times New Roman" w:hAnsi="Times New Roman"/>
          <w:sz w:val="24"/>
          <w:szCs w:val="24"/>
          <w:lang w:eastAsia="ru-RU"/>
        </w:rPr>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закупке, обеспечения исполнения договора являются крупной сделкой; В случае, если получение указанного решения до истечения срока подачи заявок на участие в запросе предложений для участника </w:t>
      </w:r>
      <w:proofErr w:type="gramStart"/>
      <w:r w:rsidRPr="00BD4906">
        <w:rPr>
          <w:rFonts w:ascii="Times New Roman" w:eastAsia="Times New Roman" w:hAnsi="Times New Roman"/>
          <w:sz w:val="24"/>
          <w:szCs w:val="24"/>
          <w:lang w:eastAsia="ru-RU"/>
        </w:rPr>
        <w:t>закупки</w:t>
      </w:r>
      <w:proofErr w:type="gramEnd"/>
      <w:r w:rsidRPr="00BD4906">
        <w:rPr>
          <w:rFonts w:ascii="Times New Roman" w:eastAsia="Times New Roman" w:hAnsi="Times New Roman"/>
          <w:sz w:val="24"/>
          <w:szCs w:val="24"/>
          <w:lang w:eastAsia="ru-RU"/>
        </w:rPr>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запроса предложений представить вышеуказанное решение до момента заключения договора. В случае</w:t>
      </w:r>
      <w:proofErr w:type="gramStart"/>
      <w:r w:rsidRPr="00BD4906">
        <w:rPr>
          <w:rFonts w:ascii="Times New Roman" w:eastAsia="Times New Roman" w:hAnsi="Times New Roman"/>
          <w:sz w:val="24"/>
          <w:szCs w:val="24"/>
          <w:lang w:eastAsia="ru-RU"/>
        </w:rPr>
        <w:t>,</w:t>
      </w:r>
      <w:proofErr w:type="gramEnd"/>
      <w:r w:rsidRPr="00BD4906">
        <w:rPr>
          <w:rFonts w:ascii="Times New Roman" w:eastAsia="Times New Roman" w:hAnsi="Times New Roman"/>
          <w:sz w:val="24"/>
          <w:szCs w:val="24"/>
          <w:lang w:eastAsia="ru-RU"/>
        </w:rPr>
        <w:t xml:space="preserve">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0114D9" w:rsidRPr="00BD4906" w:rsidRDefault="000114D9" w:rsidP="000114D9">
      <w:pPr>
        <w:pStyle w:val="af"/>
        <w:numPr>
          <w:ilvl w:val="0"/>
          <w:numId w:val="6"/>
        </w:numPr>
        <w:autoSpaceDE w:val="0"/>
        <w:autoSpaceDN w:val="0"/>
        <w:adjustRightInd w:val="0"/>
        <w:spacing w:after="0"/>
        <w:rPr>
          <w:rFonts w:ascii="Times New Roman" w:eastAsia="Times New Roman" w:hAnsi="Times New Roman"/>
          <w:sz w:val="24"/>
          <w:szCs w:val="24"/>
          <w:lang w:eastAsia="ru-RU"/>
        </w:rPr>
      </w:pPr>
      <w:r w:rsidRPr="00BD4906">
        <w:rPr>
          <w:rFonts w:ascii="Times New Roman" w:eastAsia="Times New Roman" w:hAnsi="Times New Roman"/>
          <w:sz w:val="24"/>
          <w:szCs w:val="24"/>
          <w:lang w:eastAsia="ru-RU"/>
        </w:rPr>
        <w:t>документы, подтверждающие соответствие участника закупки требованиям к участникам, установленным Учреждением в документации о закупке в соответствии с пунктом 2 настоящего Положения;</w:t>
      </w:r>
    </w:p>
    <w:p w:rsidR="000114D9" w:rsidRPr="00BD4906" w:rsidRDefault="000114D9" w:rsidP="000114D9">
      <w:pPr>
        <w:pStyle w:val="af"/>
        <w:numPr>
          <w:ilvl w:val="0"/>
          <w:numId w:val="6"/>
        </w:numPr>
        <w:autoSpaceDE w:val="0"/>
        <w:autoSpaceDN w:val="0"/>
        <w:adjustRightInd w:val="0"/>
        <w:spacing w:after="0"/>
        <w:rPr>
          <w:rFonts w:ascii="Times New Roman" w:eastAsia="Times New Roman" w:hAnsi="Times New Roman"/>
          <w:sz w:val="24"/>
          <w:szCs w:val="24"/>
          <w:lang w:eastAsia="ru-RU"/>
        </w:rPr>
      </w:pPr>
      <w:r w:rsidRPr="00BD4906">
        <w:rPr>
          <w:rFonts w:ascii="Times New Roman" w:eastAsia="Times New Roman" w:hAnsi="Times New Roman"/>
          <w:sz w:val="24"/>
          <w:szCs w:val="24"/>
          <w:lang w:eastAsia="ru-RU"/>
        </w:rPr>
        <w:lastRenderedPageBreak/>
        <w:t>предложение участника в отношении предмета договора с приложением документов, подтверждающих соответствие требованиям, установленным в документации о закупке, включая расчет и обоснование цены договора в случае, предусмотренном пунктом 3.3. настоящего Положения;</w:t>
      </w:r>
    </w:p>
    <w:p w:rsidR="000114D9" w:rsidRPr="00BD4906" w:rsidRDefault="000114D9" w:rsidP="000114D9">
      <w:pPr>
        <w:pStyle w:val="af"/>
        <w:numPr>
          <w:ilvl w:val="0"/>
          <w:numId w:val="6"/>
        </w:numPr>
        <w:autoSpaceDE w:val="0"/>
        <w:autoSpaceDN w:val="0"/>
        <w:adjustRightInd w:val="0"/>
        <w:spacing w:after="0"/>
        <w:rPr>
          <w:rFonts w:ascii="Times New Roman" w:eastAsia="Times New Roman" w:hAnsi="Times New Roman"/>
          <w:sz w:val="24"/>
          <w:szCs w:val="24"/>
          <w:lang w:eastAsia="ru-RU"/>
        </w:rPr>
      </w:pPr>
      <w:r w:rsidRPr="00BD4906">
        <w:rPr>
          <w:rFonts w:ascii="Times New Roman" w:eastAsia="Times New Roman" w:hAnsi="Times New Roman"/>
          <w:sz w:val="24"/>
          <w:szCs w:val="24"/>
          <w:lang w:eastAsia="ru-RU"/>
        </w:rPr>
        <w:t>документы, подтверждающие внесение обеспечения заявки, в случае, если в документации о закупке содержится указание на требование обеспечения такой заявки;</w:t>
      </w:r>
    </w:p>
    <w:p w:rsidR="000114D9" w:rsidRPr="00BD4906" w:rsidRDefault="000114D9" w:rsidP="000114D9">
      <w:pPr>
        <w:pStyle w:val="af"/>
        <w:numPr>
          <w:ilvl w:val="0"/>
          <w:numId w:val="6"/>
        </w:numPr>
        <w:autoSpaceDE w:val="0"/>
        <w:autoSpaceDN w:val="0"/>
        <w:adjustRightInd w:val="0"/>
        <w:spacing w:after="0"/>
        <w:rPr>
          <w:rFonts w:ascii="Times New Roman" w:eastAsia="Times New Roman" w:hAnsi="Times New Roman"/>
          <w:sz w:val="24"/>
          <w:szCs w:val="24"/>
          <w:lang w:eastAsia="ru-RU"/>
        </w:rPr>
      </w:pPr>
      <w:r w:rsidRPr="00BD4906">
        <w:rPr>
          <w:rFonts w:ascii="Times New Roman" w:eastAsia="Times New Roman" w:hAnsi="Times New Roman"/>
          <w:sz w:val="24"/>
          <w:szCs w:val="24"/>
          <w:lang w:eastAsia="ru-RU"/>
        </w:rPr>
        <w:t>план-график исполнения договора, в случае закупки подрядных работ;</w:t>
      </w:r>
    </w:p>
    <w:p w:rsidR="000114D9" w:rsidRPr="00BD4906" w:rsidRDefault="000114D9" w:rsidP="000114D9">
      <w:pPr>
        <w:pStyle w:val="af"/>
        <w:numPr>
          <w:ilvl w:val="0"/>
          <w:numId w:val="6"/>
        </w:numPr>
        <w:autoSpaceDE w:val="0"/>
        <w:autoSpaceDN w:val="0"/>
        <w:adjustRightInd w:val="0"/>
        <w:spacing w:after="0"/>
        <w:rPr>
          <w:rFonts w:ascii="Times New Roman" w:eastAsia="Times New Roman" w:hAnsi="Times New Roman"/>
          <w:sz w:val="24"/>
          <w:szCs w:val="24"/>
          <w:lang w:eastAsia="ru-RU"/>
        </w:rPr>
      </w:pPr>
      <w:r w:rsidRPr="00BD4906">
        <w:rPr>
          <w:rFonts w:ascii="Times New Roman" w:eastAsia="Times New Roman" w:hAnsi="Times New Roman"/>
          <w:sz w:val="24"/>
          <w:szCs w:val="24"/>
          <w:lang w:eastAsia="ru-RU"/>
        </w:rPr>
        <w:t>сведения о привлекаемых соисполнителях (субподрядчиках, субпоставщиках) и документы, подтверждающие их соответствие требованиям, установленным в документации о закупке, или справку о том, что соисполнители (субподрядчики, субпоставщики) участником привлекаться не будут (в случае установления в документации о закупке).</w:t>
      </w:r>
    </w:p>
    <w:p w:rsidR="000114D9" w:rsidRPr="00BD4906" w:rsidRDefault="000114D9" w:rsidP="000114D9">
      <w:pPr>
        <w:autoSpaceDE w:val="0"/>
        <w:autoSpaceDN w:val="0"/>
        <w:adjustRightInd w:val="0"/>
        <w:jc w:val="both"/>
      </w:pPr>
      <w:r w:rsidRPr="00BD4906">
        <w:t>4.5. Заявка, поданная в срок, указанный в извещении о проведении запроса предложений, регистрируется Организатором закупки. По требованию участника закупки, подавшего заявку, Организатор закупки выдает расписку в получении заявки с указанием даты и времени ее получения.</w:t>
      </w:r>
    </w:p>
    <w:p w:rsidR="000114D9" w:rsidRPr="00BD4906" w:rsidRDefault="000114D9" w:rsidP="000114D9">
      <w:pPr>
        <w:autoSpaceDE w:val="0"/>
        <w:autoSpaceDN w:val="0"/>
        <w:adjustRightInd w:val="0"/>
        <w:jc w:val="both"/>
      </w:pPr>
      <w:r w:rsidRPr="00BD4906">
        <w:t>4.6. Заявки, поданные после дня окончания срока подачи заявок, указанного в извещении о закупке, не рассматриваются и в день их поступления возвращаются участникам закупки, подавшим такие заявки.</w:t>
      </w:r>
    </w:p>
    <w:p w:rsidR="000114D9" w:rsidRPr="00BD4906" w:rsidRDefault="000114D9" w:rsidP="000114D9">
      <w:pPr>
        <w:autoSpaceDE w:val="0"/>
        <w:autoSpaceDN w:val="0"/>
        <w:adjustRightInd w:val="0"/>
        <w:jc w:val="both"/>
      </w:pPr>
      <w:r w:rsidRPr="00BD4906">
        <w:t>4.7. Вскрытие конвертов с заявками осуществляется на заседании комиссии.</w:t>
      </w:r>
    </w:p>
    <w:p w:rsidR="000114D9" w:rsidRPr="00BD4906" w:rsidRDefault="000114D9" w:rsidP="000114D9">
      <w:pPr>
        <w:autoSpaceDE w:val="0"/>
        <w:autoSpaceDN w:val="0"/>
        <w:adjustRightInd w:val="0"/>
        <w:jc w:val="both"/>
      </w:pPr>
      <w:r w:rsidRPr="00BD4906">
        <w:t>4.8. В случае</w:t>
      </w:r>
      <w:proofErr w:type="gramStart"/>
      <w:r w:rsidRPr="00BD4906">
        <w:t>,</w:t>
      </w:r>
      <w:proofErr w:type="gramEnd"/>
      <w:r w:rsidRPr="00BD4906">
        <w:t xml:space="preserve"> если по окончании срока подачи заявок подана только одна заявка или не подана ни одна заявка, запрос предложений признается несостоявшимся, и Учреждение вправе осуществить закупку товаров, работ, услуг, иными способами закупок, установленными Положением</w:t>
      </w:r>
      <w:r>
        <w:t xml:space="preserve"> </w:t>
      </w:r>
      <w:r w:rsidRPr="00AF5C0A">
        <w:t xml:space="preserve">товаров, работ, услуг для нужд Муниципального автономного дошкольного образовательного учреждения – детского сада </w:t>
      </w:r>
      <w:r w:rsidRPr="00D115AB">
        <w:t>компенсирующего вида № 569</w:t>
      </w:r>
      <w:r w:rsidRPr="00BD4906">
        <w:t>.</w:t>
      </w:r>
    </w:p>
    <w:p w:rsidR="000114D9" w:rsidRDefault="000114D9" w:rsidP="000114D9">
      <w:pPr>
        <w:autoSpaceDE w:val="0"/>
        <w:autoSpaceDN w:val="0"/>
        <w:adjustRightInd w:val="0"/>
        <w:jc w:val="both"/>
      </w:pPr>
      <w:r w:rsidRPr="00BD4906">
        <w:t>4.9. Участник закупки, подавший заявку, вправе ее изменить или отозвать в любое время до даты окончания подачи заявок.</w:t>
      </w:r>
    </w:p>
    <w:p w:rsidR="000114D9" w:rsidRPr="00BD4906" w:rsidRDefault="000114D9" w:rsidP="000114D9">
      <w:pPr>
        <w:autoSpaceDE w:val="0"/>
        <w:autoSpaceDN w:val="0"/>
        <w:adjustRightInd w:val="0"/>
      </w:pPr>
    </w:p>
    <w:p w:rsidR="000114D9" w:rsidRPr="00BD4906" w:rsidRDefault="000114D9" w:rsidP="000114D9">
      <w:pPr>
        <w:pStyle w:val="2"/>
      </w:pPr>
      <w:bookmarkStart w:id="18" w:name="_Toc374307811"/>
      <w:r w:rsidRPr="00BD4906">
        <w:t>5.</w:t>
      </w:r>
      <w:r>
        <w:t>1.</w:t>
      </w:r>
      <w:r w:rsidRPr="00BD4906">
        <w:t xml:space="preserve"> Порядок рассмотрения и оценки заявок на участие в запросе предложений</w:t>
      </w:r>
      <w:bookmarkEnd w:id="18"/>
    </w:p>
    <w:p w:rsidR="000114D9" w:rsidRPr="00BD4906" w:rsidRDefault="000114D9" w:rsidP="000114D9">
      <w:pPr>
        <w:autoSpaceDE w:val="0"/>
        <w:autoSpaceDN w:val="0"/>
        <w:adjustRightInd w:val="0"/>
        <w:jc w:val="both"/>
      </w:pPr>
      <w:r w:rsidRPr="00BD4906">
        <w:t>5.1. Срок рассмотрения и оценки заявок на участие в запросе предложений составляет не более десяти дней, следующих за днем окончания срока подачи заявок.</w:t>
      </w:r>
    </w:p>
    <w:p w:rsidR="000114D9" w:rsidRPr="00BD4906" w:rsidRDefault="000114D9" w:rsidP="000114D9">
      <w:pPr>
        <w:autoSpaceDE w:val="0"/>
        <w:autoSpaceDN w:val="0"/>
        <w:adjustRightInd w:val="0"/>
        <w:jc w:val="both"/>
      </w:pPr>
      <w:r w:rsidRPr="00BD4906">
        <w:t>5.2. В ходе рассмотрения заявок Организатор закупки по решению комиссии вправе, в случае если такая возможность была предусмотрена документацией о закупке, направить письменные запросы участникам закупки (при этом организатором закупки не должны создаваться преимущественные условия участнику или нескольким участникам закупки):</w:t>
      </w:r>
    </w:p>
    <w:p w:rsidR="000114D9" w:rsidRPr="00BD4906" w:rsidRDefault="000114D9" w:rsidP="000114D9">
      <w:pPr>
        <w:pStyle w:val="af"/>
        <w:numPr>
          <w:ilvl w:val="0"/>
          <w:numId w:val="7"/>
        </w:numPr>
        <w:autoSpaceDE w:val="0"/>
        <w:autoSpaceDN w:val="0"/>
        <w:adjustRightInd w:val="0"/>
        <w:spacing w:after="0"/>
        <w:rPr>
          <w:rFonts w:ascii="Times New Roman" w:eastAsia="Times New Roman" w:hAnsi="Times New Roman"/>
          <w:sz w:val="24"/>
          <w:szCs w:val="24"/>
          <w:lang w:eastAsia="ru-RU"/>
        </w:rPr>
      </w:pPr>
      <w:r w:rsidRPr="00BD4906">
        <w:rPr>
          <w:rFonts w:ascii="Times New Roman" w:eastAsia="Times New Roman" w:hAnsi="Times New Roman"/>
          <w:sz w:val="24"/>
          <w:szCs w:val="24"/>
          <w:lang w:eastAsia="ru-RU"/>
        </w:rPr>
        <w:t>о предоставлении непредставленных, представленных не в полном объеме или в нечитаемом виде сведений и документов;</w:t>
      </w:r>
    </w:p>
    <w:p w:rsidR="000114D9" w:rsidRPr="00BD4906" w:rsidRDefault="000114D9" w:rsidP="000114D9">
      <w:pPr>
        <w:pStyle w:val="af"/>
        <w:numPr>
          <w:ilvl w:val="0"/>
          <w:numId w:val="7"/>
        </w:numPr>
        <w:autoSpaceDE w:val="0"/>
        <w:autoSpaceDN w:val="0"/>
        <w:adjustRightInd w:val="0"/>
        <w:spacing w:after="0"/>
        <w:rPr>
          <w:rFonts w:ascii="Times New Roman" w:eastAsia="Times New Roman" w:hAnsi="Times New Roman"/>
          <w:sz w:val="24"/>
          <w:szCs w:val="24"/>
          <w:lang w:eastAsia="ru-RU"/>
        </w:rPr>
      </w:pPr>
      <w:r w:rsidRPr="00BD4906">
        <w:rPr>
          <w:rFonts w:ascii="Times New Roman" w:eastAsia="Times New Roman" w:hAnsi="Times New Roman"/>
          <w:sz w:val="24"/>
          <w:szCs w:val="24"/>
          <w:lang w:eastAsia="ru-RU"/>
        </w:rPr>
        <w:t>об исправлении выявленных в ходе рассмотрения арифметических и грамматических ошибок в документах, представленных в составе заявки на участие в запросе предложений и направлении Организатору закупки исправленных документов. При исправлении арифметических ошибок в заявках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Представленные документы могут быть изменены только в части исправления указанных Организатором закупки арифметических и грамматических ошибок, в случае выявления иных противоречий в представленных документах такой участник не допускается к участию в запросе предложений;</w:t>
      </w:r>
    </w:p>
    <w:p w:rsidR="000114D9" w:rsidRPr="00BD4906" w:rsidRDefault="000114D9" w:rsidP="000114D9">
      <w:pPr>
        <w:pStyle w:val="af"/>
        <w:numPr>
          <w:ilvl w:val="0"/>
          <w:numId w:val="7"/>
        </w:numPr>
        <w:autoSpaceDE w:val="0"/>
        <w:autoSpaceDN w:val="0"/>
        <w:adjustRightInd w:val="0"/>
        <w:spacing w:after="0"/>
        <w:rPr>
          <w:rFonts w:ascii="Times New Roman" w:eastAsia="Times New Roman" w:hAnsi="Times New Roman"/>
          <w:sz w:val="24"/>
          <w:szCs w:val="24"/>
          <w:lang w:eastAsia="ru-RU"/>
        </w:rPr>
      </w:pPr>
      <w:r w:rsidRPr="00BD4906">
        <w:rPr>
          <w:rFonts w:ascii="Times New Roman" w:eastAsia="Times New Roman" w:hAnsi="Times New Roman"/>
          <w:sz w:val="24"/>
          <w:szCs w:val="24"/>
          <w:lang w:eastAsia="ru-RU"/>
        </w:rPr>
        <w:t xml:space="preserve">о разъяснении положений заявок на участие в запросе предложений. При этом не допускаются запросы, направленные на изменение существа заявки, включая изменение условий заявки (цены, валюты, сроков и условий поставки продукции, графика поставки продукции или платежа, иных условий). Кроме того, допускаются уточняющие запросы, в том </w:t>
      </w:r>
      <w:r w:rsidRPr="00BD4906">
        <w:rPr>
          <w:rFonts w:ascii="Times New Roman" w:eastAsia="Times New Roman" w:hAnsi="Times New Roman"/>
          <w:sz w:val="24"/>
          <w:szCs w:val="24"/>
          <w:lang w:eastAsia="ru-RU"/>
        </w:rPr>
        <w:lastRenderedPageBreak/>
        <w:t>числе по техническим условиям заявки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закупки и объем, номенклатуру и цену предлагаемой участником продукции.</w:t>
      </w:r>
    </w:p>
    <w:p w:rsidR="000114D9" w:rsidRPr="00BD4906" w:rsidRDefault="000114D9" w:rsidP="000114D9">
      <w:pPr>
        <w:autoSpaceDE w:val="0"/>
        <w:autoSpaceDN w:val="0"/>
        <w:adjustRightInd w:val="0"/>
        <w:jc w:val="both"/>
      </w:pPr>
      <w:r w:rsidRPr="00BD4906">
        <w:t>5.3. Допускается не направлять участнику процедуры закупки запросы, указанные в подпунктах 1 и 3 пункта 7.5.2 Положения</w:t>
      </w:r>
      <w:r>
        <w:t xml:space="preserve"> </w:t>
      </w:r>
      <w:r w:rsidRPr="00AF5C0A">
        <w:t xml:space="preserve">товаров, работ, услуг для нужд Муниципального автономного дошкольного образовательного учреждения – детского сада </w:t>
      </w:r>
      <w:r w:rsidRPr="00D115AB">
        <w:t>компенсирующего вида № 569</w:t>
      </w:r>
      <w:r w:rsidRPr="00BD4906">
        <w:t>, если имеются также иные основания для отказа в допуске к участию в запросе предложений такого участника.</w:t>
      </w:r>
    </w:p>
    <w:p w:rsidR="000114D9" w:rsidRPr="00BD4906" w:rsidRDefault="000114D9" w:rsidP="000114D9">
      <w:pPr>
        <w:autoSpaceDE w:val="0"/>
        <w:autoSpaceDN w:val="0"/>
        <w:adjustRightInd w:val="0"/>
        <w:jc w:val="both"/>
      </w:pPr>
      <w:r w:rsidRPr="00BD4906">
        <w:t>5.4. Срок представления участником закупки необходимых документов и/или разъяснений устанавливается одинаковый для всех участников закупки, которым был направлен запрос, и не может превышать трех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запросе предложений.</w:t>
      </w:r>
    </w:p>
    <w:p w:rsidR="000114D9" w:rsidRPr="00BD4906" w:rsidRDefault="000114D9" w:rsidP="000114D9">
      <w:pPr>
        <w:autoSpaceDE w:val="0"/>
        <w:autoSpaceDN w:val="0"/>
        <w:adjustRightInd w:val="0"/>
        <w:jc w:val="both"/>
      </w:pPr>
      <w:r w:rsidRPr="00BD4906">
        <w:t>5.5. Заявка признается надлежащей, если она соответствует всем требованиям, изложенным в документации о закупке.</w:t>
      </w:r>
    </w:p>
    <w:p w:rsidR="000114D9" w:rsidRPr="00BD4906" w:rsidRDefault="000114D9" w:rsidP="000114D9">
      <w:pPr>
        <w:autoSpaceDE w:val="0"/>
        <w:autoSpaceDN w:val="0"/>
        <w:adjustRightInd w:val="0"/>
        <w:jc w:val="both"/>
      </w:pPr>
      <w:r w:rsidRPr="00BD4906">
        <w:t>5.6. Комиссия отклоняет заявку в случае:</w:t>
      </w:r>
    </w:p>
    <w:p w:rsidR="000114D9" w:rsidRPr="00BD4906" w:rsidRDefault="000114D9" w:rsidP="000114D9">
      <w:pPr>
        <w:pStyle w:val="af"/>
        <w:numPr>
          <w:ilvl w:val="0"/>
          <w:numId w:val="8"/>
        </w:numPr>
        <w:autoSpaceDE w:val="0"/>
        <w:autoSpaceDN w:val="0"/>
        <w:adjustRightInd w:val="0"/>
        <w:spacing w:after="0"/>
        <w:rPr>
          <w:rFonts w:ascii="Times New Roman" w:eastAsia="Times New Roman" w:hAnsi="Times New Roman"/>
          <w:sz w:val="24"/>
          <w:szCs w:val="24"/>
          <w:lang w:eastAsia="ru-RU"/>
        </w:rPr>
      </w:pPr>
      <w:r w:rsidRPr="00BD4906">
        <w:rPr>
          <w:rFonts w:ascii="Times New Roman" w:eastAsia="Times New Roman" w:hAnsi="Times New Roman"/>
          <w:sz w:val="24"/>
          <w:szCs w:val="24"/>
          <w:lang w:eastAsia="ru-RU"/>
        </w:rPr>
        <w:t>не соответствия заявки требованиям, установленным в извещении о закупке и документации о закупке;</w:t>
      </w:r>
    </w:p>
    <w:p w:rsidR="000114D9" w:rsidRPr="00BD4906" w:rsidRDefault="000114D9" w:rsidP="000114D9">
      <w:pPr>
        <w:pStyle w:val="af"/>
        <w:numPr>
          <w:ilvl w:val="0"/>
          <w:numId w:val="8"/>
        </w:numPr>
        <w:autoSpaceDE w:val="0"/>
        <w:autoSpaceDN w:val="0"/>
        <w:adjustRightInd w:val="0"/>
        <w:spacing w:after="0"/>
        <w:rPr>
          <w:rFonts w:ascii="Times New Roman" w:eastAsia="Times New Roman" w:hAnsi="Times New Roman"/>
          <w:sz w:val="24"/>
          <w:szCs w:val="24"/>
          <w:lang w:eastAsia="ru-RU"/>
        </w:rPr>
      </w:pPr>
      <w:r w:rsidRPr="00BD4906">
        <w:rPr>
          <w:rFonts w:ascii="Times New Roman" w:eastAsia="Times New Roman" w:hAnsi="Times New Roman"/>
          <w:sz w:val="24"/>
          <w:szCs w:val="24"/>
          <w:lang w:eastAsia="ru-RU"/>
        </w:rPr>
        <w:t>несоответствия участника закупки, а также соисполнителей (субподрядчиков, субпоставщиков), если таковые указаны в заявке участника требованиям, установленным в документации о закупке;</w:t>
      </w:r>
    </w:p>
    <w:p w:rsidR="000114D9" w:rsidRPr="00BD4906" w:rsidRDefault="000114D9" w:rsidP="000114D9">
      <w:pPr>
        <w:pStyle w:val="af"/>
        <w:numPr>
          <w:ilvl w:val="0"/>
          <w:numId w:val="8"/>
        </w:numPr>
        <w:autoSpaceDE w:val="0"/>
        <w:autoSpaceDN w:val="0"/>
        <w:adjustRightInd w:val="0"/>
        <w:spacing w:after="0"/>
        <w:rPr>
          <w:rFonts w:ascii="Times New Roman" w:eastAsia="Times New Roman" w:hAnsi="Times New Roman"/>
          <w:sz w:val="24"/>
          <w:szCs w:val="24"/>
          <w:lang w:eastAsia="ru-RU"/>
        </w:rPr>
      </w:pPr>
      <w:proofErr w:type="gramStart"/>
      <w:r w:rsidRPr="00BD4906">
        <w:rPr>
          <w:rFonts w:ascii="Times New Roman" w:eastAsia="Times New Roman" w:hAnsi="Times New Roman"/>
          <w:sz w:val="24"/>
          <w:szCs w:val="24"/>
          <w:lang w:eastAsia="ru-RU"/>
        </w:rPr>
        <w:t>если предложенная в заявке цена занижена на 25 или более процентов по отношению к начальной (максимальной) цене договора, указанной в извещении о закупке, и в составе заявки отсутствует расчет предлагаемой цены договора и (или) ее обоснование либо по итогам проведенного анализа представленных в составе заявки расчета и обоснования цены договора комиссия пришла к обоснованному выводу о невозможности участника исполнить договор</w:t>
      </w:r>
      <w:proofErr w:type="gramEnd"/>
      <w:r w:rsidRPr="00BD4906">
        <w:rPr>
          <w:rFonts w:ascii="Times New Roman" w:eastAsia="Times New Roman" w:hAnsi="Times New Roman"/>
          <w:sz w:val="24"/>
          <w:szCs w:val="24"/>
          <w:lang w:eastAsia="ru-RU"/>
        </w:rPr>
        <w:t xml:space="preserve"> на предложенных им условиях;</w:t>
      </w:r>
    </w:p>
    <w:p w:rsidR="000114D9" w:rsidRPr="00BD4906" w:rsidRDefault="000114D9" w:rsidP="000114D9">
      <w:pPr>
        <w:pStyle w:val="af"/>
        <w:numPr>
          <w:ilvl w:val="0"/>
          <w:numId w:val="8"/>
        </w:numPr>
        <w:autoSpaceDE w:val="0"/>
        <w:autoSpaceDN w:val="0"/>
        <w:adjustRightInd w:val="0"/>
        <w:spacing w:after="0"/>
        <w:rPr>
          <w:rFonts w:ascii="Times New Roman" w:eastAsia="Times New Roman" w:hAnsi="Times New Roman"/>
          <w:sz w:val="24"/>
          <w:szCs w:val="24"/>
          <w:lang w:eastAsia="ru-RU"/>
        </w:rPr>
      </w:pPr>
      <w:r w:rsidRPr="00BD4906">
        <w:rPr>
          <w:rFonts w:ascii="Times New Roman" w:eastAsia="Times New Roman" w:hAnsi="Times New Roman"/>
          <w:sz w:val="24"/>
          <w:szCs w:val="24"/>
          <w:lang w:eastAsia="ru-RU"/>
        </w:rPr>
        <w:t>если предложенная цена договора занижена на 20 или более процентов по отношению к начальной (максимальной) цене договора при проведении закупок на выполнение работ по строительству, капитальному и текущему ремонту, реконструкции объектов капитального строительства, независимо от наличия в них обоснования цены.</w:t>
      </w:r>
    </w:p>
    <w:p w:rsidR="000114D9" w:rsidRPr="00BD4906" w:rsidRDefault="000114D9" w:rsidP="000114D9">
      <w:pPr>
        <w:pStyle w:val="af"/>
        <w:numPr>
          <w:ilvl w:val="0"/>
          <w:numId w:val="8"/>
        </w:numPr>
        <w:autoSpaceDE w:val="0"/>
        <w:autoSpaceDN w:val="0"/>
        <w:adjustRightInd w:val="0"/>
        <w:spacing w:after="0"/>
        <w:rPr>
          <w:rFonts w:ascii="Times New Roman" w:eastAsia="Times New Roman" w:hAnsi="Times New Roman"/>
          <w:sz w:val="24"/>
          <w:szCs w:val="24"/>
          <w:lang w:eastAsia="ru-RU"/>
        </w:rPr>
      </w:pPr>
      <w:r w:rsidRPr="00BD4906">
        <w:rPr>
          <w:rFonts w:ascii="Times New Roman" w:eastAsia="Times New Roman" w:hAnsi="Times New Roman"/>
          <w:sz w:val="24"/>
          <w:szCs w:val="24"/>
          <w:lang w:eastAsia="ru-RU"/>
        </w:rPr>
        <w:t>непредставления документа или копии документа, подтверждающего внесение денежных сре</w:t>
      </w:r>
      <w:proofErr w:type="gramStart"/>
      <w:r w:rsidRPr="00BD4906">
        <w:rPr>
          <w:rFonts w:ascii="Times New Roman" w:eastAsia="Times New Roman" w:hAnsi="Times New Roman"/>
          <w:sz w:val="24"/>
          <w:szCs w:val="24"/>
          <w:lang w:eastAsia="ru-RU"/>
        </w:rPr>
        <w:t>дств в к</w:t>
      </w:r>
      <w:proofErr w:type="gramEnd"/>
      <w:r w:rsidRPr="00BD4906">
        <w:rPr>
          <w:rFonts w:ascii="Times New Roman" w:eastAsia="Times New Roman" w:hAnsi="Times New Roman"/>
          <w:sz w:val="24"/>
          <w:szCs w:val="24"/>
          <w:lang w:eastAsia="ru-RU"/>
        </w:rPr>
        <w:t xml:space="preserve">ачестве обеспечения заявки на участие в запросе предложений, если требование обеспечения таких заявок указано в документации о закупке. </w:t>
      </w:r>
    </w:p>
    <w:p w:rsidR="000114D9" w:rsidRPr="00BD4906" w:rsidRDefault="000114D9" w:rsidP="000114D9">
      <w:pPr>
        <w:autoSpaceDE w:val="0"/>
        <w:autoSpaceDN w:val="0"/>
        <w:adjustRightInd w:val="0"/>
        <w:ind w:firstLine="360"/>
        <w:jc w:val="both"/>
      </w:pPr>
      <w:proofErr w:type="gramStart"/>
      <w:r w:rsidRPr="00BD4906">
        <w:t>Отсутствие документа или копии документа, подтверждающего внесение денежных средств в качестве обеспечения заявки на участие в запросе предложений, в случае поступления на расчетный счет Учреждения денежных средств в размере обеспечения заявки на участие в запросе предложений за данного участника, не является основанием для отказа в допуске к участию в запросе предложений.</w:t>
      </w:r>
      <w:proofErr w:type="gramEnd"/>
      <w:r w:rsidRPr="00BD4906">
        <w:t xml:space="preserve"> При этом</w:t>
      </w:r>
      <w:proofErr w:type="gramStart"/>
      <w:r w:rsidRPr="00BD4906">
        <w:t>,</w:t>
      </w:r>
      <w:proofErr w:type="gramEnd"/>
      <w:r w:rsidRPr="00BD4906">
        <w:t xml:space="preserve"> Учреждение обязано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w:t>
      </w:r>
    </w:p>
    <w:p w:rsidR="000114D9" w:rsidRPr="00BD4906" w:rsidRDefault="000114D9" w:rsidP="000114D9">
      <w:pPr>
        <w:autoSpaceDE w:val="0"/>
        <w:autoSpaceDN w:val="0"/>
        <w:adjustRightInd w:val="0"/>
        <w:jc w:val="both"/>
      </w:pPr>
      <w:r w:rsidRPr="00BD4906">
        <w:t>5.7. Комиссия оценивает и сопоставляет заявки на участие в закупке в соответствии с критериями оценки заявок, их содержанием и значимостью, установленными в документации о закупке, в порядке, определенном документацией о закупке.</w:t>
      </w:r>
    </w:p>
    <w:p w:rsidR="000114D9" w:rsidRPr="00BD4906" w:rsidRDefault="000114D9" w:rsidP="000114D9">
      <w:pPr>
        <w:autoSpaceDE w:val="0"/>
        <w:autoSpaceDN w:val="0"/>
        <w:adjustRightInd w:val="0"/>
        <w:jc w:val="both"/>
      </w:pPr>
      <w:r w:rsidRPr="00BD4906">
        <w:t>5.8. В целях обеспечения квалифицированной оценки заявок, Комиссия вправе привлекать экспертов, экспертные организации для осуществления экспертизы заявок. При этом не допускается привлечение эксперта к проведению экспертизы заявки участника, с которым экспертом заключен трудовой или гражданско-правовой договор, а также в иных случаях, когда участие такого эксперта приводит к возникновению конфликта интересов между ним и участниками закупки.</w:t>
      </w:r>
    </w:p>
    <w:p w:rsidR="000114D9" w:rsidRPr="00BD4906" w:rsidRDefault="000114D9" w:rsidP="000114D9">
      <w:pPr>
        <w:autoSpaceDE w:val="0"/>
        <w:autoSpaceDN w:val="0"/>
        <w:adjustRightInd w:val="0"/>
        <w:jc w:val="both"/>
      </w:pPr>
      <w:r w:rsidRPr="00BD4906">
        <w:t>5.9. На основании результатов оценки заявок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Заявке, в которой содержатся лучшие условия исполнения договора, присваивается первый номер. В случае</w:t>
      </w:r>
      <w:proofErr w:type="gramStart"/>
      <w:r w:rsidRPr="00BD4906">
        <w:t>,</w:t>
      </w:r>
      <w:proofErr w:type="gramEnd"/>
      <w:r w:rsidRPr="00BD4906">
        <w:t xml:space="preserve"> если в нескольких заявках содержатся одинаковые условия </w:t>
      </w:r>
      <w:r w:rsidRPr="00BD4906">
        <w:lastRenderedPageBreak/>
        <w:t>исполнения договора, меньший порядковый номер присваивается заявке, которая поступила ранее других заявок, содержащих такие условия.</w:t>
      </w:r>
    </w:p>
    <w:p w:rsidR="000114D9" w:rsidRPr="00BD4906" w:rsidRDefault="000114D9" w:rsidP="000114D9">
      <w:pPr>
        <w:autoSpaceDE w:val="0"/>
        <w:autoSpaceDN w:val="0"/>
        <w:adjustRightInd w:val="0"/>
        <w:jc w:val="both"/>
      </w:pPr>
      <w:r w:rsidRPr="00BD4906">
        <w:t>5.10. Победившей заявкой является заявка, которая содержит наилучшее предложение об условиях исполнения договора на основе критериев и процедур оценки, указанных в документации о закупке, и которой присвоен первый номер.</w:t>
      </w:r>
    </w:p>
    <w:p w:rsidR="000114D9" w:rsidRPr="00BD4906" w:rsidRDefault="000114D9" w:rsidP="000114D9">
      <w:pPr>
        <w:autoSpaceDE w:val="0"/>
        <w:autoSpaceDN w:val="0"/>
        <w:adjustRightInd w:val="0"/>
        <w:jc w:val="both"/>
      </w:pPr>
      <w:r w:rsidRPr="00BD4906">
        <w:t>5.11. Результаты оценки заявок фиксируются в протоколе рассмотрения и оценки заявок на участие в запросе предложений, который подписывается непосредственно в день рассмотрения и оценки заявок и размещается на официальном сайте не позднее чем через три дня со дня подписания такого протокола.</w:t>
      </w:r>
    </w:p>
    <w:p w:rsidR="000114D9" w:rsidRPr="00BD4906" w:rsidRDefault="000114D9" w:rsidP="000114D9">
      <w:pPr>
        <w:autoSpaceDE w:val="0"/>
        <w:autoSpaceDN w:val="0"/>
        <w:adjustRightInd w:val="0"/>
        <w:jc w:val="both"/>
      </w:pPr>
      <w:r w:rsidRPr="00BD4906">
        <w:t xml:space="preserve">5.12. </w:t>
      </w:r>
      <w:proofErr w:type="gramStart"/>
      <w:r w:rsidRPr="00BD4906">
        <w:t>В протоколе указываются сведения об участниках запроса предложений, заявки которых были рассмотрены, информация о направленных в соответствии с пунктом 7.5.2. настоящего Положения запросах и полученных ответах на них, об участниках запроса предложений, заявки в которых были отклонены, с указанием причин отклонения заявок, о порядке оценки заявок, о</w:t>
      </w:r>
      <w:r>
        <w:t xml:space="preserve"> </w:t>
      </w:r>
      <w:r w:rsidRPr="00BD4906">
        <w:t>принятом на основании результатов оценки заявок решении о присвоении заявкам порядковых номеров, а</w:t>
      </w:r>
      <w:proofErr w:type="gramEnd"/>
      <w:r w:rsidRPr="00BD4906">
        <w:t xml:space="preserve"> также наименования участников закупки, заявкам которых присвоен первый и второй номера.</w:t>
      </w:r>
    </w:p>
    <w:p w:rsidR="000114D9" w:rsidRPr="00BD4906" w:rsidRDefault="000114D9" w:rsidP="000114D9">
      <w:pPr>
        <w:autoSpaceDE w:val="0"/>
        <w:autoSpaceDN w:val="0"/>
        <w:adjustRightInd w:val="0"/>
        <w:jc w:val="both"/>
      </w:pPr>
      <w:r w:rsidRPr="00BD4906">
        <w:t>5.13. В случае</w:t>
      </w:r>
      <w:proofErr w:type="gramStart"/>
      <w:r w:rsidRPr="00BD4906">
        <w:t>,</w:t>
      </w:r>
      <w:proofErr w:type="gramEnd"/>
      <w:r w:rsidRPr="00BD4906">
        <w:t xml:space="preserve"> если было установлено требование обеспечения заявок, Учреждение обязано в течение пяти рабочих дней со дня подписания протокола рассмотрения и оценки заявок возвратить обеспечение заявок всем участникам запроса предложений, за исключением победителя запроса предложений.</w:t>
      </w:r>
    </w:p>
    <w:p w:rsidR="000114D9" w:rsidRPr="00BD4906" w:rsidRDefault="000114D9" w:rsidP="000114D9">
      <w:pPr>
        <w:autoSpaceDE w:val="0"/>
        <w:autoSpaceDN w:val="0"/>
        <w:adjustRightInd w:val="0"/>
        <w:jc w:val="both"/>
      </w:pPr>
      <w:r w:rsidRPr="00BD4906">
        <w:t>5.14. В случае</w:t>
      </w:r>
      <w:proofErr w:type="gramStart"/>
      <w:r w:rsidRPr="00BD4906">
        <w:t>,</w:t>
      </w:r>
      <w:proofErr w:type="gramEnd"/>
      <w:r w:rsidRPr="00BD4906">
        <w:t xml:space="preserve"> если победитель запроса предложений признан уклонившимся от заключения договора, Учреждение вправе заключить договор с участником закупки, заявке которого присвоен второй номер. При этом заключение договора для участника закупки, заявке которого присвоен второй номер, является обязательным.</w:t>
      </w:r>
    </w:p>
    <w:p w:rsidR="000114D9" w:rsidRPr="00BD4906" w:rsidRDefault="000114D9" w:rsidP="000114D9">
      <w:pPr>
        <w:autoSpaceDE w:val="0"/>
        <w:autoSpaceDN w:val="0"/>
        <w:adjustRightInd w:val="0"/>
        <w:jc w:val="both"/>
      </w:pPr>
      <w:r w:rsidRPr="00BD4906">
        <w:t>5.15. Запрос предложений признается несостоявшимся если:</w:t>
      </w:r>
    </w:p>
    <w:p w:rsidR="000114D9" w:rsidRPr="00BD4906" w:rsidRDefault="000114D9" w:rsidP="000114D9">
      <w:pPr>
        <w:pStyle w:val="af"/>
        <w:numPr>
          <w:ilvl w:val="0"/>
          <w:numId w:val="9"/>
        </w:numPr>
        <w:autoSpaceDE w:val="0"/>
        <w:autoSpaceDN w:val="0"/>
        <w:adjustRightInd w:val="0"/>
        <w:spacing w:after="0"/>
        <w:rPr>
          <w:rFonts w:ascii="Times New Roman" w:eastAsia="Times New Roman" w:hAnsi="Times New Roman"/>
          <w:sz w:val="24"/>
          <w:szCs w:val="24"/>
          <w:lang w:eastAsia="ru-RU"/>
        </w:rPr>
      </w:pPr>
      <w:r w:rsidRPr="00BD4906">
        <w:rPr>
          <w:rFonts w:ascii="Times New Roman" w:eastAsia="Times New Roman" w:hAnsi="Times New Roman"/>
          <w:sz w:val="24"/>
          <w:szCs w:val="24"/>
          <w:lang w:eastAsia="ru-RU"/>
        </w:rPr>
        <w:t>заявки не поступили;</w:t>
      </w:r>
    </w:p>
    <w:p w:rsidR="000114D9" w:rsidRPr="00BD4906" w:rsidRDefault="000114D9" w:rsidP="000114D9">
      <w:pPr>
        <w:pStyle w:val="af"/>
        <w:numPr>
          <w:ilvl w:val="0"/>
          <w:numId w:val="9"/>
        </w:numPr>
        <w:autoSpaceDE w:val="0"/>
        <w:autoSpaceDN w:val="0"/>
        <w:adjustRightInd w:val="0"/>
        <w:spacing w:after="0"/>
        <w:rPr>
          <w:rFonts w:ascii="Times New Roman" w:eastAsia="Times New Roman" w:hAnsi="Times New Roman"/>
          <w:sz w:val="24"/>
          <w:szCs w:val="24"/>
          <w:lang w:eastAsia="ru-RU"/>
        </w:rPr>
      </w:pPr>
      <w:r w:rsidRPr="00BD4906">
        <w:rPr>
          <w:rFonts w:ascii="Times New Roman" w:eastAsia="Times New Roman" w:hAnsi="Times New Roman"/>
          <w:sz w:val="24"/>
          <w:szCs w:val="24"/>
          <w:lang w:eastAsia="ru-RU"/>
        </w:rPr>
        <w:t>ни одна из поступивших заявок не соответствует документации о закупке;</w:t>
      </w:r>
    </w:p>
    <w:p w:rsidR="000114D9" w:rsidRPr="00BD4906" w:rsidRDefault="000114D9" w:rsidP="000114D9">
      <w:pPr>
        <w:pStyle w:val="af"/>
        <w:numPr>
          <w:ilvl w:val="0"/>
          <w:numId w:val="9"/>
        </w:numPr>
        <w:autoSpaceDE w:val="0"/>
        <w:autoSpaceDN w:val="0"/>
        <w:adjustRightInd w:val="0"/>
        <w:spacing w:after="0"/>
        <w:rPr>
          <w:rFonts w:ascii="Times New Roman" w:eastAsia="Times New Roman" w:hAnsi="Times New Roman"/>
          <w:sz w:val="24"/>
          <w:szCs w:val="24"/>
          <w:lang w:eastAsia="ru-RU"/>
        </w:rPr>
      </w:pPr>
      <w:r w:rsidRPr="00BD4906">
        <w:rPr>
          <w:rFonts w:ascii="Times New Roman" w:eastAsia="Times New Roman" w:hAnsi="Times New Roman"/>
          <w:sz w:val="24"/>
          <w:szCs w:val="24"/>
          <w:lang w:eastAsia="ru-RU"/>
        </w:rPr>
        <w:t>только один участник закупки, подавший заявку, признан участником запроса предложения.</w:t>
      </w:r>
    </w:p>
    <w:p w:rsidR="000114D9" w:rsidRPr="00BD4906" w:rsidRDefault="000114D9" w:rsidP="000114D9">
      <w:pPr>
        <w:autoSpaceDE w:val="0"/>
        <w:autoSpaceDN w:val="0"/>
        <w:adjustRightInd w:val="0"/>
        <w:jc w:val="both"/>
      </w:pPr>
      <w:r w:rsidRPr="00BD4906">
        <w:t xml:space="preserve">Учреждение вправе осуществить закупку товаров, работ, услуг, являвшихся предметом запроса предложения, у единственного поставщика (подрядчика, исполнителя) без проведения торгов, провести повторно запрос предложений или иной способ закупки, предусмотренный пунктом 5.1 </w:t>
      </w:r>
      <w:r>
        <w:t xml:space="preserve">Положения о закупках </w:t>
      </w:r>
      <w:r w:rsidRPr="00AF5C0A">
        <w:t xml:space="preserve">товаров, работ, услуг для нужд Муниципального автономного дошкольного образовательного учреждения – детского сада </w:t>
      </w:r>
      <w:r w:rsidRPr="00D115AB">
        <w:t>компенсирующего вида № 569</w:t>
      </w:r>
      <w:r>
        <w:t>.</w:t>
      </w:r>
    </w:p>
    <w:p w:rsidR="000114D9" w:rsidRDefault="000114D9" w:rsidP="000114D9">
      <w:pPr>
        <w:pStyle w:val="30"/>
        <w:tabs>
          <w:tab w:val="left" w:pos="360"/>
        </w:tabs>
        <w:spacing w:before="0"/>
      </w:pPr>
    </w:p>
    <w:p w:rsidR="000114D9" w:rsidRPr="006422F3" w:rsidRDefault="000114D9" w:rsidP="000114D9">
      <w:pPr>
        <w:rPr>
          <w:b/>
        </w:rPr>
      </w:pPr>
      <w:r w:rsidRPr="006422F3">
        <w:rPr>
          <w:b/>
        </w:rPr>
        <w:t>6.1.ЗАКЛЮЧЕНИЕ И ИСПОЛНЕНИЕ ДОГОВОРА.</w:t>
      </w:r>
    </w:p>
    <w:p w:rsidR="000114D9" w:rsidRPr="00395B30" w:rsidRDefault="000114D9" w:rsidP="000114D9"/>
    <w:p w:rsidR="000114D9" w:rsidRPr="00395B30" w:rsidRDefault="000114D9" w:rsidP="000114D9">
      <w:pPr>
        <w:pStyle w:val="2"/>
        <w:jc w:val="both"/>
      </w:pPr>
      <w:bookmarkStart w:id="19" w:name="_Toc374307812"/>
      <w:r>
        <w:t>6</w:t>
      </w:r>
      <w:r w:rsidRPr="00395B30">
        <w:t>.1. Общие положения заключения договора</w:t>
      </w:r>
      <w:bookmarkEnd w:id="19"/>
    </w:p>
    <w:p w:rsidR="000114D9" w:rsidRPr="00395B30" w:rsidRDefault="000114D9" w:rsidP="000114D9">
      <w:pPr>
        <w:autoSpaceDE w:val="0"/>
        <w:autoSpaceDN w:val="0"/>
        <w:adjustRightInd w:val="0"/>
        <w:jc w:val="both"/>
      </w:pPr>
      <w:r>
        <w:t>6</w:t>
      </w:r>
      <w:r w:rsidRPr="00395B30">
        <w:t>.1.1. По результатам закупок, способы которых определены в настоящем Положении (кроме закупки у единственного поставщика (подрядчика, исполнителя), и закупок малого объема), договор заключается на условиях, указанных в поданной участником закупки заявке на участие в закупке и в документации о закупке. При заключении договора цена такого договора не может превышать начальную (максимальную) цену договора (цену лота), указанную в извещении о закупке. В случае</w:t>
      </w:r>
      <w:proofErr w:type="gramStart"/>
      <w:r w:rsidRPr="00395B30">
        <w:t>,</w:t>
      </w:r>
      <w:proofErr w:type="gramEnd"/>
      <w:r w:rsidRPr="00395B30">
        <w:t xml:space="preserve"> если договор заключается с физическим лицом, за исключением индивидуальных предпринимателей и иных занимающихся частной практикой лиц, в договор включается обязательное условие о том, что сумма, подлежащая уплате по такому контракту физическому лицу, уменьшается на размер налоговых платежей, связанных с оплатой договора.</w:t>
      </w:r>
    </w:p>
    <w:p w:rsidR="000114D9" w:rsidRPr="00395B30" w:rsidRDefault="000114D9" w:rsidP="000114D9">
      <w:pPr>
        <w:autoSpaceDE w:val="0"/>
        <w:autoSpaceDN w:val="0"/>
        <w:adjustRightInd w:val="0"/>
        <w:jc w:val="both"/>
      </w:pPr>
      <w:r>
        <w:t>6</w:t>
      </w:r>
      <w:r w:rsidRPr="00395B30">
        <w:t>.1.2. Договор, заключаемый на сумму свыше одного миллиона рублей, является крупной сделкой для Учреждения. Решение о совершении крупной сделки в соответствии с Уставом Учреждения принимает Наблюдательный совет Учреждения.</w:t>
      </w:r>
    </w:p>
    <w:p w:rsidR="000114D9" w:rsidRPr="00395B30" w:rsidRDefault="000114D9" w:rsidP="000114D9">
      <w:pPr>
        <w:autoSpaceDE w:val="0"/>
        <w:autoSpaceDN w:val="0"/>
        <w:adjustRightInd w:val="0"/>
        <w:jc w:val="both"/>
      </w:pPr>
      <w:r>
        <w:t>6</w:t>
      </w:r>
      <w:r w:rsidRPr="00395B30">
        <w:t xml:space="preserve">.1.3. </w:t>
      </w:r>
      <w:proofErr w:type="gramStart"/>
      <w:r w:rsidRPr="00395B30">
        <w:t>Договор по результатам закупки заключается не позднее чем через десять дней со дня размещения на официальном сайт итогового протокола по результатам закупки.</w:t>
      </w:r>
      <w:proofErr w:type="gramEnd"/>
    </w:p>
    <w:p w:rsidR="000114D9" w:rsidRPr="00395B30" w:rsidRDefault="000114D9" w:rsidP="000114D9">
      <w:pPr>
        <w:autoSpaceDE w:val="0"/>
        <w:autoSpaceDN w:val="0"/>
        <w:adjustRightInd w:val="0"/>
        <w:jc w:val="both"/>
      </w:pPr>
      <w:r>
        <w:t>6</w:t>
      </w:r>
      <w:r w:rsidRPr="00395B30">
        <w:t>.1.4. Договор на сумму свыше одного миллиона рублей заключается с учетом требований, установленных в статье 15 Федерального закона от 03.11.2006 г. № 174-ФЗ «Об автономных учреждениях» и Уставом Учреждения.</w:t>
      </w:r>
    </w:p>
    <w:p w:rsidR="000114D9" w:rsidRPr="00395B30" w:rsidRDefault="000114D9" w:rsidP="000114D9">
      <w:pPr>
        <w:autoSpaceDE w:val="0"/>
        <w:autoSpaceDN w:val="0"/>
        <w:adjustRightInd w:val="0"/>
        <w:jc w:val="both"/>
      </w:pPr>
      <w:r>
        <w:lastRenderedPageBreak/>
        <w:t>6</w:t>
      </w:r>
      <w:r w:rsidRPr="00395B30">
        <w:t>.1.5. В случае если Учреждением установлено требование обеспечения исполнения договора, договор заключается только после предоставления участником закупки такого обеспечения в соответствии с требованиями настоящего Положения и в объеме, предусмотренном документацией о закупке (только при проведении торгов и запроса предложений).</w:t>
      </w:r>
    </w:p>
    <w:p w:rsidR="000114D9" w:rsidRPr="00395B30" w:rsidRDefault="000114D9" w:rsidP="000114D9">
      <w:pPr>
        <w:autoSpaceDE w:val="0"/>
        <w:autoSpaceDN w:val="0"/>
        <w:adjustRightInd w:val="0"/>
        <w:jc w:val="both"/>
      </w:pPr>
      <w:r>
        <w:t>6</w:t>
      </w:r>
      <w:r w:rsidRPr="00395B30">
        <w:t xml:space="preserve">.1.6. В течение десяти рабочих дней </w:t>
      </w:r>
      <w:proofErr w:type="gramStart"/>
      <w:r w:rsidRPr="00395B30">
        <w:t>с даты получения</w:t>
      </w:r>
      <w:proofErr w:type="gramEnd"/>
      <w:r w:rsidRPr="00395B30">
        <w:t xml:space="preserve"> от Учреждения проекта договора, победитель закупки обязан подписать договор со своей стороны и представить все экземпляры договора Учреждению. В случае если в документации о закупке было установлено требование об обеспечении исполнения договора, победитель обязан одновременно с представлением договора представить Учреждению документы, подтверждающие предоставление обеспечения исполнения договора в форме и размере, предусмотренном документацией о закупке. В случае</w:t>
      </w:r>
      <w:proofErr w:type="gramStart"/>
      <w:r w:rsidRPr="00395B30">
        <w:t>,</w:t>
      </w:r>
      <w:proofErr w:type="gramEnd"/>
      <w:r w:rsidRPr="00395B30">
        <w:t xml:space="preserve"> если участником закупки не исполнены требования настоящего пункта, он признается уклонившимся от заключения договора.</w:t>
      </w:r>
    </w:p>
    <w:p w:rsidR="000114D9" w:rsidRPr="00395B30" w:rsidRDefault="000114D9" w:rsidP="000114D9">
      <w:pPr>
        <w:autoSpaceDE w:val="0"/>
        <w:autoSpaceDN w:val="0"/>
        <w:adjustRightInd w:val="0"/>
        <w:jc w:val="both"/>
      </w:pPr>
      <w:r>
        <w:t>6</w:t>
      </w:r>
      <w:r w:rsidRPr="00395B30">
        <w:t xml:space="preserve">.1.7. При уклонении победителя от заключения договора Учреждение вправе обратиться в суд с иском о взыскании убытков в части, не покрытой суммой обеспечения заявки на участие в закупке, и о понуждении победителя закупки возместить убытки, причиненные уклонением от заключения договора, и заключить договор с участником закупки, заявке на </w:t>
      </w:r>
      <w:proofErr w:type="gramStart"/>
      <w:r w:rsidRPr="00395B30">
        <w:t>участие</w:t>
      </w:r>
      <w:proofErr w:type="gramEnd"/>
      <w:r w:rsidRPr="00395B30">
        <w:t xml:space="preserve"> в закупке которого присвоен второй номер (при проведении торгов, запроса предложений, запроса цен). При этом обеспечение заявки на участие в закупке победителю закупки не возвращается.</w:t>
      </w:r>
    </w:p>
    <w:p w:rsidR="000114D9" w:rsidRDefault="000114D9" w:rsidP="000114D9">
      <w:pPr>
        <w:autoSpaceDE w:val="0"/>
        <w:autoSpaceDN w:val="0"/>
        <w:adjustRightInd w:val="0"/>
        <w:jc w:val="both"/>
      </w:pPr>
      <w:r>
        <w:t>6</w:t>
      </w:r>
      <w:r w:rsidRPr="00395B30">
        <w:t>.1.8. При заключении договора по соглашению Учреждения и поставщика (подрядчика, исполнителя) в договор может быть включено условие о передаче споров между его сторонами на разрешение третейского суда. При этом в договоре должны быть определены виды споров, разрешение которых осуществляется в третейском суде, а также условия участия сторон договора в</w:t>
      </w:r>
      <w:r>
        <w:t xml:space="preserve"> </w:t>
      </w:r>
      <w:r w:rsidRPr="00395B30">
        <w:t>расходах, связанных с разрешением споров в третейском суде.</w:t>
      </w:r>
    </w:p>
    <w:p w:rsidR="000114D9" w:rsidRPr="00395B30" w:rsidRDefault="000114D9" w:rsidP="000114D9">
      <w:pPr>
        <w:autoSpaceDE w:val="0"/>
        <w:autoSpaceDN w:val="0"/>
        <w:adjustRightInd w:val="0"/>
        <w:jc w:val="both"/>
      </w:pPr>
    </w:p>
    <w:p w:rsidR="000114D9" w:rsidRPr="00395B30" w:rsidRDefault="000114D9" w:rsidP="000114D9">
      <w:pPr>
        <w:pStyle w:val="2"/>
        <w:jc w:val="both"/>
      </w:pPr>
      <w:bookmarkStart w:id="20" w:name="_Toc374307813"/>
      <w:r>
        <w:t>6</w:t>
      </w:r>
      <w:r w:rsidRPr="00395B30">
        <w:t>.2. Преддоговорные переговоры.</w:t>
      </w:r>
      <w:bookmarkEnd w:id="20"/>
    </w:p>
    <w:p w:rsidR="000114D9" w:rsidRPr="00395B30" w:rsidRDefault="000114D9" w:rsidP="000114D9">
      <w:pPr>
        <w:autoSpaceDE w:val="0"/>
        <w:autoSpaceDN w:val="0"/>
        <w:adjustRightInd w:val="0"/>
        <w:jc w:val="both"/>
      </w:pPr>
      <w:r>
        <w:t>6</w:t>
      </w:r>
      <w:r w:rsidRPr="00395B30">
        <w:t>.2.1. Перед подписанием договора, между Учреждением и победителем процедуры закупки могут проводиться переговоры, направленные на уточнение условий договора, которые не были зафиксированы в проекте договора, документации процедуры закупки и предложении победителя процедуры закупки.</w:t>
      </w:r>
    </w:p>
    <w:p w:rsidR="000114D9" w:rsidRDefault="000114D9" w:rsidP="000114D9">
      <w:pPr>
        <w:autoSpaceDE w:val="0"/>
        <w:autoSpaceDN w:val="0"/>
        <w:adjustRightInd w:val="0"/>
        <w:jc w:val="both"/>
      </w:pPr>
      <w:r>
        <w:t>6</w:t>
      </w:r>
      <w:r w:rsidRPr="00395B30">
        <w:t>.2.2. Переговоры по существенным условиям договора, направленные на их изменение в пользу победителя процедуры закупки, запрещаются.</w:t>
      </w:r>
    </w:p>
    <w:p w:rsidR="000114D9" w:rsidRPr="00395B30" w:rsidRDefault="000114D9" w:rsidP="000114D9">
      <w:pPr>
        <w:autoSpaceDE w:val="0"/>
        <w:autoSpaceDN w:val="0"/>
        <w:adjustRightInd w:val="0"/>
        <w:jc w:val="both"/>
      </w:pPr>
    </w:p>
    <w:p w:rsidR="000114D9" w:rsidRPr="00395B30" w:rsidRDefault="000114D9" w:rsidP="000114D9">
      <w:pPr>
        <w:pStyle w:val="2"/>
        <w:jc w:val="both"/>
      </w:pPr>
      <w:bookmarkStart w:id="21" w:name="_Toc374307814"/>
      <w:r>
        <w:t>6</w:t>
      </w:r>
      <w:r w:rsidRPr="00395B30">
        <w:t>.3. Отказ от заключения договора.</w:t>
      </w:r>
      <w:bookmarkEnd w:id="21"/>
    </w:p>
    <w:p w:rsidR="000114D9" w:rsidRPr="00395B30" w:rsidRDefault="000114D9" w:rsidP="000114D9">
      <w:pPr>
        <w:autoSpaceDE w:val="0"/>
        <w:autoSpaceDN w:val="0"/>
        <w:adjustRightInd w:val="0"/>
        <w:jc w:val="both"/>
      </w:pPr>
      <w:r>
        <w:t>6</w:t>
      </w:r>
      <w:r w:rsidRPr="00395B30">
        <w:t>.3.1. Учреждение не вправе отказаться от заключения договора по результатам проведения процедур размещения заказа, за исключением случаев предусмотренных настоящим Положением и законодательством Российской Федерации.</w:t>
      </w:r>
    </w:p>
    <w:p w:rsidR="000114D9" w:rsidRDefault="000114D9" w:rsidP="000114D9">
      <w:pPr>
        <w:autoSpaceDE w:val="0"/>
        <w:autoSpaceDN w:val="0"/>
        <w:adjustRightInd w:val="0"/>
        <w:jc w:val="both"/>
      </w:pPr>
      <w:r>
        <w:t>6</w:t>
      </w:r>
      <w:r w:rsidRPr="00395B30">
        <w:t>.3.2. Допускается отказ от заключения договора по согласию сторон в связи с обстоятельствами непреодолимой силы, а так же в случае изменения потребностей Учреждения.</w:t>
      </w:r>
    </w:p>
    <w:p w:rsidR="000114D9" w:rsidRPr="00395B30" w:rsidRDefault="000114D9" w:rsidP="000114D9">
      <w:pPr>
        <w:autoSpaceDE w:val="0"/>
        <w:autoSpaceDN w:val="0"/>
        <w:adjustRightInd w:val="0"/>
      </w:pPr>
    </w:p>
    <w:p w:rsidR="000114D9" w:rsidRPr="00395B30" w:rsidRDefault="000114D9" w:rsidP="000114D9">
      <w:pPr>
        <w:pStyle w:val="2"/>
        <w:jc w:val="both"/>
      </w:pPr>
      <w:bookmarkStart w:id="22" w:name="_Toc374307815"/>
      <w:r>
        <w:t>6</w:t>
      </w:r>
      <w:r w:rsidRPr="00395B30">
        <w:t>.4. Исполнение договора.</w:t>
      </w:r>
      <w:bookmarkEnd w:id="22"/>
    </w:p>
    <w:p w:rsidR="000114D9" w:rsidRPr="00395B30" w:rsidRDefault="000114D9" w:rsidP="000114D9">
      <w:pPr>
        <w:autoSpaceDE w:val="0"/>
        <w:autoSpaceDN w:val="0"/>
        <w:adjustRightInd w:val="0"/>
        <w:jc w:val="both"/>
      </w:pPr>
      <w:r>
        <w:t>6</w:t>
      </w:r>
      <w:r w:rsidRPr="00395B30">
        <w:t>.4.1. Исполнение договора – это комплекс мер, реализуемых после заключения договора и обеспечивающих достижение результатов договора, включая:</w:t>
      </w:r>
    </w:p>
    <w:p w:rsidR="000114D9" w:rsidRPr="00395B30" w:rsidRDefault="000114D9" w:rsidP="000114D9">
      <w:pPr>
        <w:pStyle w:val="af"/>
        <w:numPr>
          <w:ilvl w:val="0"/>
          <w:numId w:val="10"/>
        </w:numPr>
        <w:autoSpaceDE w:val="0"/>
        <w:autoSpaceDN w:val="0"/>
        <w:adjustRightInd w:val="0"/>
        <w:spacing w:after="0"/>
        <w:rPr>
          <w:rFonts w:ascii="Times New Roman" w:eastAsia="Times New Roman" w:hAnsi="Times New Roman"/>
          <w:sz w:val="24"/>
          <w:szCs w:val="24"/>
          <w:lang w:eastAsia="ru-RU"/>
        </w:rPr>
      </w:pPr>
      <w:r w:rsidRPr="00395B30">
        <w:rPr>
          <w:rFonts w:ascii="Times New Roman" w:eastAsia="Times New Roman" w:hAnsi="Times New Roman"/>
          <w:sz w:val="24"/>
          <w:szCs w:val="24"/>
          <w:lang w:eastAsia="ru-RU"/>
        </w:rPr>
        <w:t>взаимодействие с поставщиком (исполнителем, подрядчиком) по вопросам исполнения договора;</w:t>
      </w:r>
    </w:p>
    <w:p w:rsidR="000114D9" w:rsidRPr="00395B30" w:rsidRDefault="000114D9" w:rsidP="000114D9">
      <w:pPr>
        <w:pStyle w:val="af"/>
        <w:numPr>
          <w:ilvl w:val="0"/>
          <w:numId w:val="10"/>
        </w:numPr>
        <w:autoSpaceDE w:val="0"/>
        <w:autoSpaceDN w:val="0"/>
        <w:adjustRightInd w:val="0"/>
        <w:spacing w:after="0"/>
        <w:rPr>
          <w:rFonts w:ascii="Times New Roman" w:eastAsia="Times New Roman" w:hAnsi="Times New Roman"/>
          <w:sz w:val="24"/>
          <w:szCs w:val="24"/>
          <w:lang w:eastAsia="ru-RU"/>
        </w:rPr>
      </w:pPr>
      <w:r w:rsidRPr="00395B30">
        <w:rPr>
          <w:rFonts w:ascii="Times New Roman" w:eastAsia="Times New Roman" w:hAnsi="Times New Roman"/>
          <w:sz w:val="24"/>
          <w:szCs w:val="24"/>
          <w:lang w:eastAsia="ru-RU"/>
        </w:rPr>
        <w:t>представление поставщиком (исполнителем, подрядчиком) предложений по изменению, расторжению договора, применению мер ответственности, предусмотренных договором;</w:t>
      </w:r>
    </w:p>
    <w:p w:rsidR="000114D9" w:rsidRPr="00395B30" w:rsidRDefault="000114D9" w:rsidP="000114D9">
      <w:pPr>
        <w:pStyle w:val="af"/>
        <w:numPr>
          <w:ilvl w:val="0"/>
          <w:numId w:val="10"/>
        </w:numPr>
        <w:autoSpaceDE w:val="0"/>
        <w:autoSpaceDN w:val="0"/>
        <w:adjustRightInd w:val="0"/>
        <w:spacing w:after="0"/>
        <w:rPr>
          <w:rFonts w:ascii="Times New Roman" w:eastAsia="Times New Roman" w:hAnsi="Times New Roman"/>
          <w:sz w:val="24"/>
          <w:szCs w:val="24"/>
          <w:lang w:eastAsia="ru-RU"/>
        </w:rPr>
      </w:pPr>
      <w:r w:rsidRPr="00395B30">
        <w:rPr>
          <w:rFonts w:ascii="Times New Roman" w:eastAsia="Times New Roman" w:hAnsi="Times New Roman"/>
          <w:sz w:val="24"/>
          <w:szCs w:val="24"/>
          <w:lang w:eastAsia="ru-RU"/>
        </w:rPr>
        <w:t>обязанность поставщика (исполнителя, подрядчика)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Учреждению результаты исполнения договора;</w:t>
      </w:r>
    </w:p>
    <w:p w:rsidR="000114D9" w:rsidRPr="00395B30" w:rsidRDefault="000114D9" w:rsidP="000114D9">
      <w:pPr>
        <w:pStyle w:val="af"/>
        <w:numPr>
          <w:ilvl w:val="0"/>
          <w:numId w:val="10"/>
        </w:numPr>
        <w:autoSpaceDE w:val="0"/>
        <w:autoSpaceDN w:val="0"/>
        <w:adjustRightInd w:val="0"/>
        <w:spacing w:after="0"/>
        <w:rPr>
          <w:rFonts w:ascii="Times New Roman" w:eastAsia="Times New Roman" w:hAnsi="Times New Roman"/>
          <w:sz w:val="24"/>
          <w:szCs w:val="24"/>
          <w:lang w:eastAsia="ru-RU"/>
        </w:rPr>
      </w:pPr>
      <w:r w:rsidRPr="00395B30">
        <w:rPr>
          <w:rFonts w:ascii="Times New Roman" w:eastAsia="Times New Roman" w:hAnsi="Times New Roman"/>
          <w:sz w:val="24"/>
          <w:szCs w:val="24"/>
          <w:lang w:eastAsia="ru-RU"/>
        </w:rPr>
        <w:t>проведение Учреждением приемки результатов договора (его отдельных этапов);</w:t>
      </w:r>
    </w:p>
    <w:p w:rsidR="000114D9" w:rsidRPr="00395B30" w:rsidRDefault="000114D9" w:rsidP="000114D9">
      <w:pPr>
        <w:pStyle w:val="af"/>
        <w:numPr>
          <w:ilvl w:val="0"/>
          <w:numId w:val="10"/>
        </w:numPr>
        <w:autoSpaceDE w:val="0"/>
        <w:autoSpaceDN w:val="0"/>
        <w:adjustRightInd w:val="0"/>
        <w:spacing w:after="0"/>
        <w:rPr>
          <w:rFonts w:ascii="Times New Roman" w:eastAsia="Times New Roman" w:hAnsi="Times New Roman"/>
          <w:sz w:val="24"/>
          <w:szCs w:val="24"/>
          <w:lang w:eastAsia="ru-RU"/>
        </w:rPr>
      </w:pPr>
      <w:r w:rsidRPr="00395B30">
        <w:rPr>
          <w:rFonts w:ascii="Times New Roman" w:eastAsia="Times New Roman" w:hAnsi="Times New Roman"/>
          <w:sz w:val="24"/>
          <w:szCs w:val="24"/>
          <w:lang w:eastAsia="ru-RU"/>
        </w:rPr>
        <w:lastRenderedPageBreak/>
        <w:t>исполнение Учреждением обязательства по оплате поставленных товаров, выполненных работ, оказанных услуг.</w:t>
      </w:r>
    </w:p>
    <w:p w:rsidR="000114D9" w:rsidRPr="00395B30" w:rsidRDefault="000114D9" w:rsidP="000114D9">
      <w:pPr>
        <w:autoSpaceDE w:val="0"/>
        <w:autoSpaceDN w:val="0"/>
        <w:adjustRightInd w:val="0"/>
        <w:jc w:val="both"/>
      </w:pPr>
      <w:r>
        <w:t>6</w:t>
      </w:r>
      <w:r w:rsidRPr="00395B30">
        <w:t>.4.2.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Учреждению результаты исполнения договора, при этом Учреждение обязано</w:t>
      </w:r>
      <w:r>
        <w:t xml:space="preserve"> </w:t>
      </w:r>
      <w:r w:rsidRPr="00395B30">
        <w:t>обеспечить их приемку в соответствии с условиями договора.</w:t>
      </w:r>
    </w:p>
    <w:p w:rsidR="000114D9" w:rsidRPr="00395B30" w:rsidRDefault="000114D9" w:rsidP="000114D9">
      <w:pPr>
        <w:autoSpaceDE w:val="0"/>
        <w:autoSpaceDN w:val="0"/>
        <w:adjustRightInd w:val="0"/>
        <w:jc w:val="both"/>
      </w:pPr>
      <w:r>
        <w:t>6</w:t>
      </w:r>
      <w:r w:rsidRPr="00395B30">
        <w:t>.4.3. Экспертиза представленных результатов проводится на предмет их соответствия условиям договора. К проведению экспертизы могут привлекаться независимые эксперты, экспертные организации. По решению Учреждения для приемки результатов договора (его отдельных этапов) может создаваться приемочная комиссия. Приемочная комиссия должна состоять не менее чем из 3 членов. Председателем приемочной комиссии является руководитель Учреждения или уполномоченный им работник Учреждения.</w:t>
      </w:r>
    </w:p>
    <w:p w:rsidR="000114D9" w:rsidRDefault="000114D9" w:rsidP="000114D9">
      <w:pPr>
        <w:autoSpaceDE w:val="0"/>
        <w:autoSpaceDN w:val="0"/>
        <w:adjustRightInd w:val="0"/>
        <w:jc w:val="both"/>
      </w:pPr>
      <w:r>
        <w:t>6</w:t>
      </w:r>
      <w:r w:rsidRPr="00395B30">
        <w:t xml:space="preserve">.4.4. </w:t>
      </w:r>
      <w:proofErr w:type="gramStart"/>
      <w:r w:rsidRPr="00395B30">
        <w:t>С даты подписания</w:t>
      </w:r>
      <w:proofErr w:type="gramEnd"/>
      <w:r w:rsidRPr="00395B30">
        <w:t xml:space="preserve"> документа о приемке у Учреждения возникает обязательство оплатить поставленные в соответствии с договором товары, выполненные работы, оказанные услуги в предусмотренные договором сроки.</w:t>
      </w:r>
    </w:p>
    <w:p w:rsidR="000114D9" w:rsidRPr="00395B30" w:rsidRDefault="000114D9" w:rsidP="000114D9">
      <w:pPr>
        <w:autoSpaceDE w:val="0"/>
        <w:autoSpaceDN w:val="0"/>
        <w:adjustRightInd w:val="0"/>
        <w:jc w:val="both"/>
      </w:pPr>
    </w:p>
    <w:p w:rsidR="000114D9" w:rsidRPr="00395B30" w:rsidRDefault="000114D9" w:rsidP="000114D9">
      <w:pPr>
        <w:pStyle w:val="2"/>
      </w:pPr>
      <w:bookmarkStart w:id="23" w:name="_Toc374307816"/>
      <w:r>
        <w:t>6</w:t>
      </w:r>
      <w:r w:rsidRPr="00395B30">
        <w:t>.5. Порядок изменения и расторжения договора.</w:t>
      </w:r>
      <w:bookmarkEnd w:id="23"/>
    </w:p>
    <w:p w:rsidR="000114D9" w:rsidRDefault="000114D9" w:rsidP="000114D9">
      <w:pPr>
        <w:autoSpaceDE w:val="0"/>
        <w:autoSpaceDN w:val="0"/>
        <w:adjustRightInd w:val="0"/>
        <w:jc w:val="both"/>
      </w:pPr>
      <w:r>
        <w:t>6</w:t>
      </w:r>
      <w:r w:rsidRPr="00395B30">
        <w:t>.5.1. Изменение и расторжение договора допускается в случаях и в порядке, установленных гражданским законодательством.</w:t>
      </w:r>
    </w:p>
    <w:p w:rsidR="000114D9" w:rsidRPr="00395B30" w:rsidRDefault="000114D9" w:rsidP="000114D9">
      <w:pPr>
        <w:autoSpaceDE w:val="0"/>
        <w:autoSpaceDN w:val="0"/>
        <w:adjustRightInd w:val="0"/>
      </w:pPr>
    </w:p>
    <w:p w:rsidR="000114D9" w:rsidRPr="00395B30" w:rsidRDefault="000114D9" w:rsidP="000114D9">
      <w:pPr>
        <w:pStyle w:val="2"/>
        <w:jc w:val="both"/>
      </w:pPr>
      <w:bookmarkStart w:id="24" w:name="_Toc374307817"/>
      <w:r>
        <w:t>6</w:t>
      </w:r>
      <w:r w:rsidRPr="00395B30">
        <w:t>.6. Обеспечение исполнения договора.</w:t>
      </w:r>
      <w:bookmarkEnd w:id="24"/>
    </w:p>
    <w:p w:rsidR="000114D9" w:rsidRPr="00395B30" w:rsidRDefault="000114D9" w:rsidP="000114D9">
      <w:pPr>
        <w:autoSpaceDE w:val="0"/>
        <w:autoSpaceDN w:val="0"/>
        <w:adjustRightInd w:val="0"/>
        <w:jc w:val="both"/>
      </w:pPr>
      <w:r>
        <w:t>6</w:t>
      </w:r>
      <w:r w:rsidRPr="00395B30">
        <w:t>.6.1. Учреждением в документации о закупке может быть установлено требование обеспечения исполнения договора.</w:t>
      </w:r>
    </w:p>
    <w:p w:rsidR="000114D9" w:rsidRPr="00395B30" w:rsidRDefault="000114D9" w:rsidP="000114D9">
      <w:pPr>
        <w:autoSpaceDE w:val="0"/>
        <w:autoSpaceDN w:val="0"/>
        <w:adjustRightInd w:val="0"/>
        <w:jc w:val="both"/>
      </w:pPr>
      <w:r>
        <w:t>6</w:t>
      </w:r>
      <w:r w:rsidRPr="00395B30">
        <w:t>.6.2. Исполнение договора может обеспечиваться безотзывной банковской гарантией, выданной банком или иной кредитной организацией, или внесением денежных средств на счет Учреждения. Способ обеспечения исполнения договора определяется таким участником самостоятельно.</w:t>
      </w:r>
    </w:p>
    <w:p w:rsidR="000114D9" w:rsidRPr="00395B30" w:rsidRDefault="000114D9" w:rsidP="000114D9">
      <w:pPr>
        <w:autoSpaceDE w:val="0"/>
        <w:autoSpaceDN w:val="0"/>
        <w:adjustRightInd w:val="0"/>
        <w:jc w:val="both"/>
      </w:pPr>
      <w:r>
        <w:t>6</w:t>
      </w:r>
      <w:r w:rsidRPr="00395B30">
        <w:t>.6.3. В случае</w:t>
      </w:r>
      <w:proofErr w:type="gramStart"/>
      <w:r w:rsidRPr="00395B30">
        <w:t>,</w:t>
      </w:r>
      <w:proofErr w:type="gramEnd"/>
      <w:r w:rsidRPr="00395B30">
        <w:t xml:space="preserve"> если Учреждением установлено требование обеспечения исполнения договора, договор заключается только после предоставления участником закупок, с которым заключается договор, безотзывной банковской гарантии или передачи денежных средств, в том числе в форме вклада (депозита), в размере обеспечения исполнения договора, предусмотренном документацией о закупке.</w:t>
      </w:r>
    </w:p>
    <w:p w:rsidR="000114D9" w:rsidRDefault="000114D9" w:rsidP="000114D9">
      <w:pPr>
        <w:autoSpaceDE w:val="0"/>
        <w:autoSpaceDN w:val="0"/>
        <w:adjustRightInd w:val="0"/>
        <w:jc w:val="both"/>
      </w:pPr>
      <w:r>
        <w:t>6</w:t>
      </w:r>
      <w:r w:rsidRPr="00395B30">
        <w:t>.6.4. Размер обеспечения исполнения договора не может превышать тридцать процентов начальной (максимальной) цены договора (цены лота), указанной в извещении о закупке.</w:t>
      </w:r>
    </w:p>
    <w:p w:rsidR="000114D9" w:rsidRPr="00395B30" w:rsidRDefault="000114D9" w:rsidP="000114D9">
      <w:pPr>
        <w:autoSpaceDE w:val="0"/>
        <w:autoSpaceDN w:val="0"/>
        <w:adjustRightInd w:val="0"/>
        <w:jc w:val="both"/>
      </w:pPr>
    </w:p>
    <w:p w:rsidR="000114D9" w:rsidRPr="00395B30" w:rsidRDefault="000114D9" w:rsidP="000114D9">
      <w:pPr>
        <w:pStyle w:val="2"/>
        <w:jc w:val="both"/>
      </w:pPr>
      <w:bookmarkStart w:id="25" w:name="_Toc374307818"/>
      <w:r>
        <w:t>6</w:t>
      </w:r>
      <w:r w:rsidRPr="00395B30">
        <w:t>.7. Порядок размещения информации о заключении и изменении договоров.</w:t>
      </w:r>
      <w:bookmarkEnd w:id="25"/>
    </w:p>
    <w:p w:rsidR="000114D9" w:rsidRPr="00395B30" w:rsidRDefault="000114D9" w:rsidP="000114D9">
      <w:pPr>
        <w:autoSpaceDE w:val="0"/>
        <w:autoSpaceDN w:val="0"/>
        <w:adjustRightInd w:val="0"/>
        <w:jc w:val="both"/>
      </w:pPr>
      <w:r>
        <w:t>6</w:t>
      </w:r>
      <w:r w:rsidRPr="00395B30">
        <w:t>.7.1. На официальном сайте размещается следующая информация о заключенных Учреждением договорах:</w:t>
      </w:r>
    </w:p>
    <w:p w:rsidR="000114D9" w:rsidRPr="00395B30" w:rsidRDefault="000114D9" w:rsidP="000114D9">
      <w:pPr>
        <w:pStyle w:val="af"/>
        <w:numPr>
          <w:ilvl w:val="0"/>
          <w:numId w:val="11"/>
        </w:numPr>
        <w:autoSpaceDE w:val="0"/>
        <w:autoSpaceDN w:val="0"/>
        <w:adjustRightInd w:val="0"/>
        <w:spacing w:after="0"/>
        <w:rPr>
          <w:rFonts w:ascii="Times New Roman" w:eastAsia="Times New Roman" w:hAnsi="Times New Roman"/>
          <w:sz w:val="24"/>
          <w:szCs w:val="24"/>
          <w:lang w:eastAsia="ru-RU"/>
        </w:rPr>
      </w:pPr>
      <w:r w:rsidRPr="00395B30">
        <w:rPr>
          <w:rFonts w:ascii="Times New Roman" w:eastAsia="Times New Roman" w:hAnsi="Times New Roman"/>
          <w:sz w:val="24"/>
          <w:szCs w:val="24"/>
          <w:lang w:eastAsia="ru-RU"/>
        </w:rPr>
        <w:t>о количестве и об общей стоимости договоров, заключенных Учреждением по результатам закупки товаров, работ, услуг;</w:t>
      </w:r>
    </w:p>
    <w:p w:rsidR="000114D9" w:rsidRPr="00395B30" w:rsidRDefault="000114D9" w:rsidP="000114D9">
      <w:pPr>
        <w:pStyle w:val="af"/>
        <w:numPr>
          <w:ilvl w:val="0"/>
          <w:numId w:val="11"/>
        </w:numPr>
        <w:autoSpaceDE w:val="0"/>
        <w:autoSpaceDN w:val="0"/>
        <w:adjustRightInd w:val="0"/>
        <w:spacing w:after="0"/>
        <w:rPr>
          <w:rFonts w:ascii="Times New Roman" w:eastAsia="Times New Roman" w:hAnsi="Times New Roman"/>
          <w:sz w:val="24"/>
          <w:szCs w:val="24"/>
          <w:lang w:eastAsia="ru-RU"/>
        </w:rPr>
      </w:pPr>
      <w:r w:rsidRPr="00395B30">
        <w:rPr>
          <w:rFonts w:ascii="Times New Roman" w:eastAsia="Times New Roman" w:hAnsi="Times New Roman"/>
          <w:sz w:val="24"/>
          <w:szCs w:val="24"/>
          <w:lang w:eastAsia="ru-RU"/>
        </w:rPr>
        <w:t>о количестве и об общей стоимости договоров, заключенных Учреждением по результатам закупки у единственного поставщика (исполнителя, подрядчика);</w:t>
      </w:r>
    </w:p>
    <w:p w:rsidR="000114D9" w:rsidRDefault="000114D9" w:rsidP="000114D9">
      <w:pPr>
        <w:pStyle w:val="af"/>
        <w:numPr>
          <w:ilvl w:val="0"/>
          <w:numId w:val="11"/>
        </w:numPr>
        <w:autoSpaceDE w:val="0"/>
        <w:autoSpaceDN w:val="0"/>
        <w:adjustRightInd w:val="0"/>
        <w:spacing w:after="0"/>
        <w:rPr>
          <w:rFonts w:ascii="Times New Roman" w:eastAsia="Times New Roman" w:hAnsi="Times New Roman"/>
          <w:sz w:val="24"/>
          <w:szCs w:val="24"/>
          <w:lang w:eastAsia="ru-RU"/>
        </w:rPr>
      </w:pPr>
      <w:r w:rsidRPr="00395B30">
        <w:rPr>
          <w:rFonts w:ascii="Times New Roman" w:eastAsia="Times New Roman" w:hAnsi="Times New Roman"/>
          <w:sz w:val="24"/>
          <w:szCs w:val="24"/>
          <w:lang w:eastAsia="ru-RU"/>
        </w:rPr>
        <w:t>о количестве и общей стоимости договоров, заключенных Учреждением по результатам закупки, сведения о которой составляют государственную тайну или в отношении которой приняты решения Правительства РФ;</w:t>
      </w:r>
    </w:p>
    <w:p w:rsidR="008E3C22" w:rsidRDefault="008E3C22" w:rsidP="008E3C22">
      <w:pPr>
        <w:jc w:val="both"/>
      </w:pPr>
    </w:p>
    <w:p w:rsidR="000114D9" w:rsidRDefault="000114D9" w:rsidP="008E3C22">
      <w:pPr>
        <w:jc w:val="both"/>
      </w:pPr>
    </w:p>
    <w:p w:rsidR="000114D9" w:rsidRDefault="000114D9" w:rsidP="008E3C22">
      <w:pPr>
        <w:jc w:val="both"/>
      </w:pPr>
    </w:p>
    <w:p w:rsidR="000114D9" w:rsidRDefault="000114D9" w:rsidP="008E3C22">
      <w:pPr>
        <w:jc w:val="both"/>
      </w:pPr>
    </w:p>
    <w:p w:rsidR="000114D9" w:rsidRDefault="000114D9" w:rsidP="008E3C22">
      <w:pPr>
        <w:jc w:val="both"/>
      </w:pPr>
    </w:p>
    <w:p w:rsidR="000114D9" w:rsidRDefault="000114D9" w:rsidP="008E3C22">
      <w:pPr>
        <w:jc w:val="both"/>
      </w:pPr>
    </w:p>
    <w:p w:rsidR="008E3C22" w:rsidRPr="006422F3" w:rsidRDefault="008E3C22" w:rsidP="008E3C22">
      <w:pPr>
        <w:jc w:val="center"/>
        <w:rPr>
          <w:b/>
          <w:sz w:val="28"/>
        </w:rPr>
      </w:pPr>
      <w:bookmarkStart w:id="26" w:name="_РАЗДЕЛ_I.3_ИНФОРМАЦИОННАЯ_КАРТА_КОН"/>
      <w:bookmarkStart w:id="27" w:name="_Toc284862445"/>
      <w:bookmarkStart w:id="28" w:name="_Toc353956624"/>
      <w:bookmarkEnd w:id="5"/>
      <w:bookmarkEnd w:id="26"/>
      <w:r w:rsidRPr="006422F3">
        <w:rPr>
          <w:b/>
          <w:sz w:val="28"/>
        </w:rPr>
        <w:lastRenderedPageBreak/>
        <w:t xml:space="preserve">Раздел 2. </w:t>
      </w:r>
      <w:bookmarkStart w:id="29" w:name="_Ref55280368"/>
      <w:bookmarkStart w:id="30" w:name="_Toc55285361"/>
      <w:bookmarkStart w:id="31" w:name="_Toc55305390"/>
      <w:bookmarkStart w:id="32" w:name="_Toc57314671"/>
      <w:bookmarkStart w:id="33" w:name="_Toc69728985"/>
      <w:bookmarkStart w:id="34" w:name="_Ref175752415"/>
      <w:bookmarkStart w:id="35" w:name="_Toc322688395"/>
      <w:bookmarkStart w:id="36" w:name="_Toc323290694"/>
      <w:bookmarkEnd w:id="27"/>
      <w:bookmarkEnd w:id="28"/>
      <w:r w:rsidRPr="006422F3">
        <w:rPr>
          <w:b/>
          <w:sz w:val="28"/>
        </w:rPr>
        <w:t>Образцы основных форм документов, включаемых в </w:t>
      </w:r>
      <w:bookmarkEnd w:id="29"/>
      <w:bookmarkEnd w:id="30"/>
      <w:bookmarkEnd w:id="31"/>
      <w:bookmarkEnd w:id="32"/>
      <w:bookmarkEnd w:id="33"/>
      <w:r w:rsidRPr="006422F3">
        <w:rPr>
          <w:b/>
          <w:sz w:val="28"/>
        </w:rPr>
        <w:t>Предложение</w:t>
      </w:r>
      <w:bookmarkEnd w:id="34"/>
      <w:bookmarkEnd w:id="35"/>
      <w:bookmarkEnd w:id="36"/>
    </w:p>
    <w:p w:rsidR="008E3C22" w:rsidRDefault="008E3C22" w:rsidP="008E3C22">
      <w:pPr>
        <w:pStyle w:val="2"/>
      </w:pPr>
      <w:bookmarkStart w:id="37" w:name="_Toc353956625"/>
      <w:bookmarkStart w:id="38" w:name="_Toc364151623"/>
      <w:bookmarkStart w:id="39" w:name="_Toc374308466"/>
      <w:bookmarkStart w:id="40" w:name="_Toc139102766"/>
      <w:r>
        <w:t>2</w:t>
      </w:r>
      <w:r w:rsidRPr="00362DBC">
        <w:t>.</w:t>
      </w:r>
      <w:r>
        <w:t>1.</w:t>
      </w:r>
      <w:r w:rsidRPr="00362DBC">
        <w:t xml:space="preserve"> </w:t>
      </w:r>
      <w:r>
        <w:t xml:space="preserve">Форма заявки на участие в </w:t>
      </w:r>
      <w:bookmarkEnd w:id="37"/>
      <w:r>
        <w:t>запросе предложений</w:t>
      </w:r>
      <w:bookmarkEnd w:id="38"/>
      <w:bookmarkEnd w:id="39"/>
    </w:p>
    <w:p w:rsidR="008E3C22" w:rsidRDefault="008E3C22" w:rsidP="008E3C22">
      <w:pPr>
        <w:pStyle w:val="ConsPlusNormal1"/>
        <w:ind w:firstLine="0"/>
        <w:jc w:val="center"/>
        <w:rPr>
          <w:rFonts w:ascii="Times New Roman" w:hAnsi="Times New Roman" w:cs="Times New Roman"/>
          <w:b/>
          <w:sz w:val="24"/>
          <w:szCs w:val="24"/>
        </w:rPr>
      </w:pPr>
    </w:p>
    <w:p w:rsidR="008E3C22" w:rsidRPr="009B7AA8" w:rsidRDefault="008E3C22" w:rsidP="008E3C22">
      <w:pPr>
        <w:pStyle w:val="25"/>
        <w:numPr>
          <w:ilvl w:val="1"/>
          <w:numId w:val="13"/>
        </w:numPr>
        <w:spacing w:before="0" w:after="0"/>
        <w:rPr>
          <w:sz w:val="24"/>
          <w:szCs w:val="28"/>
        </w:rPr>
      </w:pPr>
      <w:bookmarkStart w:id="41" w:name="_Toc176765850"/>
      <w:bookmarkStart w:id="42" w:name="_Ref272139105"/>
      <w:bookmarkStart w:id="43" w:name="_Toc284406643"/>
      <w:bookmarkStart w:id="44" w:name="_Toc284407239"/>
      <w:bookmarkStart w:id="45" w:name="_Toc284412550"/>
      <w:bookmarkStart w:id="46" w:name="_Toc353956626"/>
      <w:bookmarkEnd w:id="40"/>
      <w:r w:rsidRPr="009B7AA8">
        <w:rPr>
          <w:sz w:val="24"/>
          <w:szCs w:val="28"/>
        </w:rPr>
        <w:t xml:space="preserve">Форма </w:t>
      </w:r>
      <w:bookmarkEnd w:id="41"/>
      <w:bookmarkEnd w:id="42"/>
      <w:r>
        <w:rPr>
          <w:sz w:val="24"/>
          <w:szCs w:val="28"/>
        </w:rPr>
        <w:t>заявки</w:t>
      </w:r>
    </w:p>
    <w:p w:rsidR="008E3C22" w:rsidRDefault="008E3C22" w:rsidP="008E3C22">
      <w:pPr>
        <w:tabs>
          <w:tab w:val="num" w:pos="360"/>
        </w:tabs>
        <w:rPr>
          <w:sz w:val="22"/>
          <w:szCs w:val="28"/>
        </w:rPr>
      </w:pPr>
    </w:p>
    <w:p w:rsidR="008E3C22" w:rsidRDefault="008E3C22" w:rsidP="008E3C22">
      <w:pPr>
        <w:tabs>
          <w:tab w:val="num" w:pos="360"/>
        </w:tabs>
        <w:rPr>
          <w:sz w:val="22"/>
          <w:szCs w:val="28"/>
        </w:rPr>
      </w:pPr>
      <w:r w:rsidRPr="009B7AA8">
        <w:rPr>
          <w:sz w:val="22"/>
          <w:szCs w:val="28"/>
        </w:rPr>
        <w:t xml:space="preserve"> «_____»_______________ года</w:t>
      </w:r>
    </w:p>
    <w:p w:rsidR="008E3C22" w:rsidRPr="009B7AA8" w:rsidRDefault="008E3C22" w:rsidP="008E3C22">
      <w:pPr>
        <w:tabs>
          <w:tab w:val="num" w:pos="360"/>
        </w:tabs>
        <w:rPr>
          <w:sz w:val="22"/>
          <w:szCs w:val="28"/>
        </w:rPr>
      </w:pPr>
      <w:r w:rsidRPr="009B7AA8">
        <w:rPr>
          <w:sz w:val="22"/>
          <w:szCs w:val="28"/>
        </w:rPr>
        <w:t>№________________________</w:t>
      </w:r>
    </w:p>
    <w:p w:rsidR="008E3C22" w:rsidRPr="00D30925" w:rsidRDefault="008E3C22" w:rsidP="008E3C22">
      <w:pPr>
        <w:tabs>
          <w:tab w:val="num" w:pos="360"/>
        </w:tabs>
        <w:rPr>
          <w:szCs w:val="28"/>
        </w:rPr>
      </w:pPr>
    </w:p>
    <w:p w:rsidR="008E3C22" w:rsidRPr="00D30925" w:rsidRDefault="008E3C22" w:rsidP="008E3C22">
      <w:pPr>
        <w:tabs>
          <w:tab w:val="num" w:pos="360"/>
        </w:tabs>
        <w:jc w:val="center"/>
        <w:rPr>
          <w:szCs w:val="28"/>
        </w:rPr>
      </w:pPr>
      <w:r w:rsidRPr="00D30925">
        <w:rPr>
          <w:szCs w:val="28"/>
        </w:rPr>
        <w:t>Уважаемые господа!</w:t>
      </w:r>
    </w:p>
    <w:p w:rsidR="008E3C22" w:rsidRPr="00D30925" w:rsidRDefault="008E3C22" w:rsidP="008E3C22">
      <w:pPr>
        <w:tabs>
          <w:tab w:val="num" w:pos="360"/>
        </w:tabs>
        <w:rPr>
          <w:szCs w:val="28"/>
        </w:rPr>
      </w:pPr>
      <w:r>
        <w:rPr>
          <w:szCs w:val="28"/>
        </w:rPr>
        <w:tab/>
      </w:r>
      <w:r w:rsidRPr="00D30925">
        <w:rPr>
          <w:szCs w:val="28"/>
        </w:rPr>
        <w:t xml:space="preserve">Изучив Извещение о проведении </w:t>
      </w:r>
      <w:r>
        <w:rPr>
          <w:szCs w:val="28"/>
        </w:rPr>
        <w:t>запроса предложений</w:t>
      </w:r>
      <w:r w:rsidRPr="00D30925">
        <w:rPr>
          <w:szCs w:val="28"/>
        </w:rPr>
        <w:t xml:space="preserve">, опубликованное </w:t>
      </w:r>
      <w:proofErr w:type="gramStart"/>
      <w:r w:rsidRPr="00D30925">
        <w:rPr>
          <w:szCs w:val="28"/>
        </w:rPr>
        <w:t>в</w:t>
      </w:r>
      <w:proofErr w:type="gramEnd"/>
      <w:r w:rsidRPr="00D30925">
        <w:rPr>
          <w:szCs w:val="28"/>
        </w:rPr>
        <w:t xml:space="preserve"> [</w:t>
      </w:r>
      <w:r w:rsidRPr="009B7AA8">
        <w:rPr>
          <w:rStyle w:val="ae"/>
          <w:szCs w:val="28"/>
        </w:rPr>
        <w:t xml:space="preserve">указывается </w:t>
      </w:r>
      <w:proofErr w:type="gramStart"/>
      <w:r w:rsidRPr="009B7AA8">
        <w:rPr>
          <w:rStyle w:val="ae"/>
          <w:szCs w:val="28"/>
        </w:rPr>
        <w:t>дата</w:t>
      </w:r>
      <w:proofErr w:type="gramEnd"/>
      <w:r w:rsidRPr="009B7AA8">
        <w:rPr>
          <w:rStyle w:val="ae"/>
          <w:szCs w:val="28"/>
        </w:rPr>
        <w:t xml:space="preserve"> публикации Извещения о проведении </w:t>
      </w:r>
      <w:r>
        <w:rPr>
          <w:rStyle w:val="ae"/>
          <w:szCs w:val="28"/>
        </w:rPr>
        <w:t>запроса предложений</w:t>
      </w:r>
      <w:r w:rsidRPr="009B7AA8">
        <w:rPr>
          <w:rStyle w:val="ae"/>
          <w:szCs w:val="28"/>
        </w:rPr>
        <w:t xml:space="preserve"> и издание, в котором оно было опубликовано</w:t>
      </w:r>
      <w:r w:rsidRPr="009B7AA8">
        <w:rPr>
          <w:sz w:val="22"/>
          <w:szCs w:val="28"/>
        </w:rPr>
        <w:t>]</w:t>
      </w:r>
      <w:r w:rsidRPr="00D30925">
        <w:rPr>
          <w:szCs w:val="28"/>
        </w:rPr>
        <w:t xml:space="preserve">, и </w:t>
      </w:r>
      <w:r>
        <w:rPr>
          <w:szCs w:val="28"/>
        </w:rPr>
        <w:t>закупочную</w:t>
      </w:r>
      <w:r w:rsidRPr="00D30925">
        <w:rPr>
          <w:szCs w:val="28"/>
        </w:rPr>
        <w:t xml:space="preserve"> документацию, и принимая установленные в них требования и условия,</w:t>
      </w:r>
    </w:p>
    <w:p w:rsidR="008E3C22" w:rsidRPr="00D30925" w:rsidRDefault="008E3C22" w:rsidP="008E3C22">
      <w:pPr>
        <w:tabs>
          <w:tab w:val="num" w:pos="360"/>
        </w:tabs>
        <w:rPr>
          <w:szCs w:val="28"/>
        </w:rPr>
      </w:pPr>
      <w:r w:rsidRPr="00D30925">
        <w:rPr>
          <w:szCs w:val="28"/>
        </w:rPr>
        <w:t>________________________________________________________________________,</w:t>
      </w:r>
    </w:p>
    <w:p w:rsidR="008E3C22" w:rsidRPr="00D30925" w:rsidRDefault="008E3C22" w:rsidP="008E3C22">
      <w:pPr>
        <w:tabs>
          <w:tab w:val="num" w:pos="360"/>
        </w:tabs>
        <w:jc w:val="center"/>
        <w:rPr>
          <w:szCs w:val="28"/>
          <w:vertAlign w:val="superscript"/>
        </w:rPr>
      </w:pPr>
      <w:r w:rsidRPr="00D30925">
        <w:rPr>
          <w:szCs w:val="28"/>
          <w:vertAlign w:val="superscript"/>
        </w:rPr>
        <w:t xml:space="preserve">(полное наименование Участника </w:t>
      </w:r>
      <w:r>
        <w:rPr>
          <w:szCs w:val="28"/>
          <w:vertAlign w:val="superscript"/>
        </w:rPr>
        <w:t>запроса предложений</w:t>
      </w:r>
      <w:r w:rsidRPr="00D30925">
        <w:rPr>
          <w:szCs w:val="28"/>
          <w:vertAlign w:val="superscript"/>
        </w:rPr>
        <w:t xml:space="preserve"> с указанием организационно-правовой формы)</w:t>
      </w:r>
    </w:p>
    <w:p w:rsidR="008E3C22" w:rsidRPr="00D30925" w:rsidRDefault="008E3C22" w:rsidP="008E3C22">
      <w:pPr>
        <w:tabs>
          <w:tab w:val="num" w:pos="360"/>
        </w:tabs>
        <w:rPr>
          <w:szCs w:val="28"/>
        </w:rPr>
      </w:pPr>
      <w:proofErr w:type="gramStart"/>
      <w:r w:rsidRPr="00D30925">
        <w:rPr>
          <w:szCs w:val="28"/>
        </w:rPr>
        <w:t>зарегистрированное</w:t>
      </w:r>
      <w:proofErr w:type="gramEnd"/>
      <w:r w:rsidRPr="00D30925">
        <w:rPr>
          <w:szCs w:val="28"/>
        </w:rPr>
        <w:t xml:space="preserve"> по адресу</w:t>
      </w:r>
    </w:p>
    <w:p w:rsidR="008E3C22" w:rsidRPr="00D30925" w:rsidRDefault="008E3C22" w:rsidP="008E3C22">
      <w:pPr>
        <w:tabs>
          <w:tab w:val="num" w:pos="360"/>
        </w:tabs>
        <w:rPr>
          <w:szCs w:val="28"/>
        </w:rPr>
      </w:pPr>
      <w:r w:rsidRPr="00D30925">
        <w:rPr>
          <w:szCs w:val="28"/>
        </w:rPr>
        <w:t>________________________________________________________________________,</w:t>
      </w:r>
    </w:p>
    <w:p w:rsidR="008E3C22" w:rsidRPr="00D30925" w:rsidRDefault="008E3C22" w:rsidP="008E3C22">
      <w:pPr>
        <w:tabs>
          <w:tab w:val="num" w:pos="360"/>
        </w:tabs>
        <w:jc w:val="center"/>
        <w:rPr>
          <w:szCs w:val="28"/>
          <w:vertAlign w:val="superscript"/>
        </w:rPr>
      </w:pPr>
      <w:r w:rsidRPr="00D30925">
        <w:rPr>
          <w:szCs w:val="28"/>
          <w:vertAlign w:val="superscript"/>
        </w:rPr>
        <w:t xml:space="preserve">(юридический адрес Участника </w:t>
      </w:r>
      <w:r>
        <w:rPr>
          <w:szCs w:val="28"/>
          <w:vertAlign w:val="superscript"/>
        </w:rPr>
        <w:t>запроса предложений</w:t>
      </w:r>
      <w:r w:rsidRPr="00D30925">
        <w:rPr>
          <w:szCs w:val="28"/>
          <w:vertAlign w:val="superscript"/>
        </w:rPr>
        <w:t>)</w:t>
      </w:r>
    </w:p>
    <w:p w:rsidR="008E3C22" w:rsidRPr="00D30925" w:rsidRDefault="008E3C22" w:rsidP="008E3C22">
      <w:pPr>
        <w:tabs>
          <w:tab w:val="num" w:pos="360"/>
        </w:tabs>
        <w:rPr>
          <w:szCs w:val="28"/>
        </w:rPr>
      </w:pPr>
      <w:r w:rsidRPr="00D30925">
        <w:rPr>
          <w:szCs w:val="28"/>
        </w:rPr>
        <w:t xml:space="preserve">предлагает заключить Договор </w:t>
      </w:r>
      <w:proofErr w:type="gramStart"/>
      <w:r w:rsidRPr="00D30925">
        <w:rPr>
          <w:szCs w:val="28"/>
        </w:rPr>
        <w:t>на</w:t>
      </w:r>
      <w:proofErr w:type="gramEnd"/>
      <w:r w:rsidRPr="00D30925">
        <w:rPr>
          <w:szCs w:val="28"/>
        </w:rPr>
        <w:t>:</w:t>
      </w:r>
    </w:p>
    <w:p w:rsidR="008E3C22" w:rsidRPr="00D30925" w:rsidRDefault="008E3C22" w:rsidP="008E3C22">
      <w:pPr>
        <w:tabs>
          <w:tab w:val="num" w:pos="360"/>
        </w:tabs>
        <w:rPr>
          <w:szCs w:val="28"/>
        </w:rPr>
      </w:pPr>
      <w:r w:rsidRPr="00D30925">
        <w:rPr>
          <w:szCs w:val="28"/>
        </w:rPr>
        <w:t>________________________________________________________________________</w:t>
      </w:r>
    </w:p>
    <w:p w:rsidR="008E3C22" w:rsidRPr="00D30925" w:rsidRDefault="008E3C22" w:rsidP="008E3C22">
      <w:pPr>
        <w:tabs>
          <w:tab w:val="num" w:pos="360"/>
        </w:tabs>
        <w:jc w:val="center"/>
        <w:rPr>
          <w:szCs w:val="28"/>
          <w:vertAlign w:val="superscript"/>
        </w:rPr>
      </w:pPr>
      <w:r w:rsidRPr="00D30925">
        <w:rPr>
          <w:szCs w:val="28"/>
          <w:vertAlign w:val="superscript"/>
        </w:rPr>
        <w:t>(краткое описание выполняемых работ)</w:t>
      </w:r>
    </w:p>
    <w:p w:rsidR="008E3C22" w:rsidRDefault="008E3C22" w:rsidP="008E3C22">
      <w:pPr>
        <w:tabs>
          <w:tab w:val="num" w:pos="360"/>
        </w:tabs>
        <w:rPr>
          <w:szCs w:val="28"/>
        </w:rPr>
      </w:pPr>
      <w:r w:rsidRPr="00D30925">
        <w:rPr>
          <w:szCs w:val="28"/>
        </w:rPr>
        <w:t>на условиях и в соответст</w:t>
      </w:r>
      <w:r>
        <w:rPr>
          <w:szCs w:val="28"/>
        </w:rPr>
        <w:t>вии с Техническим предложением и другими документами,</w:t>
      </w:r>
      <w:r w:rsidRPr="00D30925">
        <w:rPr>
          <w:szCs w:val="28"/>
        </w:rPr>
        <w:t xml:space="preserve"> являющимися неотъемлемыми приложениями к настоящему письму и составляющими вместе с настоящи</w:t>
      </w:r>
      <w:r>
        <w:rPr>
          <w:szCs w:val="28"/>
        </w:rPr>
        <w:t>м письмом заявку, на общую сумму:</w:t>
      </w:r>
    </w:p>
    <w:tbl>
      <w:tblPr>
        <w:tblW w:w="10337" w:type="dxa"/>
        <w:tblInd w:w="108" w:type="dxa"/>
        <w:tblLayout w:type="fixed"/>
        <w:tblLook w:val="01E0" w:firstRow="1" w:lastRow="1" w:firstColumn="1" w:lastColumn="1" w:noHBand="0" w:noVBand="0"/>
      </w:tblPr>
      <w:tblGrid>
        <w:gridCol w:w="97"/>
        <w:gridCol w:w="5087"/>
        <w:gridCol w:w="1346"/>
        <w:gridCol w:w="1559"/>
        <w:gridCol w:w="2117"/>
        <w:gridCol w:w="131"/>
      </w:tblGrid>
      <w:tr w:rsidR="008E3C22" w:rsidRPr="00572365" w:rsidTr="00431E65">
        <w:trPr>
          <w:gridAfter w:val="1"/>
          <w:wAfter w:w="131" w:type="dxa"/>
          <w:cantSplit/>
        </w:trPr>
        <w:tc>
          <w:tcPr>
            <w:tcW w:w="5184" w:type="dxa"/>
            <w:gridSpan w:val="2"/>
          </w:tcPr>
          <w:p w:rsidR="008E3C22" w:rsidRDefault="008E3C22" w:rsidP="00431E65">
            <w:pPr>
              <w:rPr>
                <w:color w:val="000000"/>
              </w:rPr>
            </w:pPr>
            <w:r w:rsidRPr="00572365">
              <w:rPr>
                <w:color w:val="000000"/>
              </w:rPr>
              <w:t xml:space="preserve">Итоговая стоимость Предложения </w:t>
            </w:r>
            <w:r>
              <w:rPr>
                <w:color w:val="000000"/>
              </w:rPr>
              <w:t>без НДС</w:t>
            </w:r>
            <w:r w:rsidRPr="00572365">
              <w:rPr>
                <w:color w:val="000000"/>
              </w:rPr>
              <w:t>, руб.</w:t>
            </w:r>
          </w:p>
          <w:p w:rsidR="008E3C22" w:rsidRDefault="008E3C22" w:rsidP="00431E65">
            <w:pPr>
              <w:rPr>
                <w:color w:val="000000"/>
              </w:rPr>
            </w:pPr>
          </w:p>
          <w:p w:rsidR="008E3C22" w:rsidRDefault="008E3C22" w:rsidP="00431E65">
            <w:pPr>
              <w:rPr>
                <w:color w:val="000000"/>
              </w:rPr>
            </w:pPr>
            <w:r>
              <w:rPr>
                <w:color w:val="000000"/>
              </w:rPr>
              <w:t xml:space="preserve">Кроме того НДС, руб.                                                   </w:t>
            </w:r>
          </w:p>
          <w:p w:rsidR="008E3C22" w:rsidRDefault="008E3C22" w:rsidP="00431E65">
            <w:pPr>
              <w:rPr>
                <w:color w:val="000000"/>
              </w:rPr>
            </w:pPr>
          </w:p>
          <w:p w:rsidR="008E3C22" w:rsidRDefault="008E3C22" w:rsidP="00431E65">
            <w:pPr>
              <w:rPr>
                <w:color w:val="000000"/>
              </w:rPr>
            </w:pPr>
          </w:p>
          <w:p w:rsidR="008E3C22" w:rsidRDefault="008E3C22" w:rsidP="00431E65">
            <w:pPr>
              <w:rPr>
                <w:color w:val="000000"/>
              </w:rPr>
            </w:pPr>
            <w:r w:rsidRPr="00572365">
              <w:rPr>
                <w:color w:val="000000"/>
              </w:rPr>
              <w:t>Итого</w:t>
            </w:r>
            <w:r>
              <w:rPr>
                <w:color w:val="000000"/>
              </w:rPr>
              <w:t>,</w:t>
            </w:r>
            <w:r w:rsidRPr="00572365">
              <w:rPr>
                <w:color w:val="000000"/>
              </w:rPr>
              <w:t xml:space="preserve"> стоимость Предложения </w:t>
            </w:r>
            <w:r>
              <w:rPr>
                <w:color w:val="000000"/>
              </w:rPr>
              <w:t>с НДС</w:t>
            </w:r>
            <w:r w:rsidRPr="00572365">
              <w:rPr>
                <w:color w:val="000000"/>
              </w:rPr>
              <w:t>, руб.</w:t>
            </w:r>
          </w:p>
          <w:p w:rsidR="008E3C22" w:rsidRDefault="008E3C22" w:rsidP="00431E65">
            <w:pPr>
              <w:rPr>
                <w:color w:val="000000"/>
              </w:rPr>
            </w:pPr>
          </w:p>
          <w:p w:rsidR="008E3C22" w:rsidRPr="00572365" w:rsidRDefault="008E3C22" w:rsidP="00431E65">
            <w:pPr>
              <w:rPr>
                <w:color w:val="000000"/>
              </w:rPr>
            </w:pPr>
          </w:p>
        </w:tc>
        <w:tc>
          <w:tcPr>
            <w:tcW w:w="5022" w:type="dxa"/>
            <w:gridSpan w:val="3"/>
          </w:tcPr>
          <w:p w:rsidR="008E3C22" w:rsidRPr="00572365" w:rsidRDefault="008E3C22" w:rsidP="00431E65">
            <w:pPr>
              <w:rPr>
                <w:color w:val="000000"/>
              </w:rPr>
            </w:pPr>
            <w:r w:rsidRPr="00572365">
              <w:rPr>
                <w:color w:val="000000"/>
              </w:rPr>
              <w:t>___________________________________</w:t>
            </w:r>
          </w:p>
          <w:p w:rsidR="008E3C22" w:rsidRDefault="008E3C22" w:rsidP="00431E65">
            <w:pPr>
              <w:rPr>
                <w:color w:val="000000"/>
                <w:vertAlign w:val="superscript"/>
              </w:rPr>
            </w:pPr>
            <w:r>
              <w:rPr>
                <w:color w:val="000000"/>
                <w:vertAlign w:val="superscript"/>
              </w:rPr>
              <w:t>(итоговая стоимость, рублей, без</w:t>
            </w:r>
            <w:r w:rsidRPr="00572365">
              <w:rPr>
                <w:color w:val="000000"/>
                <w:vertAlign w:val="superscript"/>
              </w:rPr>
              <w:t xml:space="preserve"> НДС)</w:t>
            </w:r>
          </w:p>
          <w:p w:rsidR="008E3C22" w:rsidRDefault="008E3C22" w:rsidP="00431E65">
            <w:pPr>
              <w:rPr>
                <w:color w:val="000000"/>
              </w:rPr>
            </w:pPr>
          </w:p>
          <w:p w:rsidR="008E3C22" w:rsidRPr="00572365" w:rsidRDefault="008E3C22" w:rsidP="00431E65">
            <w:pPr>
              <w:rPr>
                <w:color w:val="000000"/>
              </w:rPr>
            </w:pPr>
            <w:r w:rsidRPr="00572365">
              <w:rPr>
                <w:color w:val="000000"/>
              </w:rPr>
              <w:t>___________________________________</w:t>
            </w:r>
          </w:p>
          <w:p w:rsidR="008E3C22" w:rsidRDefault="008E3C22" w:rsidP="00431E65">
            <w:pPr>
              <w:rPr>
                <w:color w:val="000000"/>
                <w:vertAlign w:val="superscript"/>
              </w:rPr>
            </w:pPr>
            <w:r>
              <w:rPr>
                <w:color w:val="000000"/>
                <w:vertAlign w:val="superscript"/>
              </w:rPr>
              <w:t>(НДС по итоговой стоимости, рублей)</w:t>
            </w:r>
          </w:p>
          <w:p w:rsidR="008E3C22" w:rsidRDefault="008E3C22" w:rsidP="00431E65">
            <w:pPr>
              <w:rPr>
                <w:color w:val="000000"/>
                <w:vertAlign w:val="superscript"/>
              </w:rPr>
            </w:pPr>
          </w:p>
          <w:p w:rsidR="008E3C22" w:rsidRPr="00572365" w:rsidRDefault="008E3C22" w:rsidP="00431E65">
            <w:pPr>
              <w:rPr>
                <w:color w:val="000000"/>
              </w:rPr>
            </w:pPr>
            <w:r w:rsidRPr="00572365">
              <w:rPr>
                <w:color w:val="000000"/>
              </w:rPr>
              <w:t>___________________________________</w:t>
            </w:r>
          </w:p>
          <w:p w:rsidR="008E3C22" w:rsidRDefault="008E3C22" w:rsidP="00431E65">
            <w:pPr>
              <w:rPr>
                <w:color w:val="000000"/>
                <w:vertAlign w:val="superscript"/>
              </w:rPr>
            </w:pPr>
            <w:r>
              <w:rPr>
                <w:color w:val="000000"/>
                <w:vertAlign w:val="superscript"/>
              </w:rPr>
              <w:t>(полная итоговая стоимость, рублей, с</w:t>
            </w:r>
            <w:r w:rsidRPr="00572365">
              <w:rPr>
                <w:color w:val="000000"/>
                <w:vertAlign w:val="superscript"/>
              </w:rPr>
              <w:t xml:space="preserve"> НДС)</w:t>
            </w:r>
          </w:p>
          <w:p w:rsidR="008E3C22" w:rsidRPr="00572365" w:rsidRDefault="008E3C22" w:rsidP="00431E65">
            <w:pPr>
              <w:rPr>
                <w:color w:val="000000"/>
              </w:rPr>
            </w:pPr>
          </w:p>
        </w:tc>
      </w:tr>
      <w:tr w:rsidR="008E3C22" w:rsidRPr="001354C0" w:rsidTr="00431E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7" w:type="dxa"/>
          <w:cantSplit/>
        </w:trPr>
        <w:tc>
          <w:tcPr>
            <w:tcW w:w="6433" w:type="dxa"/>
            <w:gridSpan w:val="2"/>
            <w:vAlign w:val="center"/>
          </w:tcPr>
          <w:p w:rsidR="008E3C22" w:rsidRPr="001354C0" w:rsidRDefault="008E3C22" w:rsidP="00431E65">
            <w:pPr>
              <w:jc w:val="center"/>
              <w:rPr>
                <w:color w:val="000000"/>
                <w:highlight w:val="red"/>
              </w:rPr>
            </w:pPr>
            <w:r w:rsidRPr="001354C0">
              <w:rPr>
                <w:color w:val="000000"/>
              </w:rPr>
              <w:t>Наименование показателя</w:t>
            </w:r>
          </w:p>
        </w:tc>
        <w:tc>
          <w:tcPr>
            <w:tcW w:w="1559" w:type="dxa"/>
            <w:vAlign w:val="center"/>
          </w:tcPr>
          <w:p w:rsidR="008E3C22" w:rsidRPr="001354C0" w:rsidRDefault="008E3C22" w:rsidP="00431E65">
            <w:pPr>
              <w:jc w:val="center"/>
              <w:rPr>
                <w:color w:val="000000"/>
              </w:rPr>
            </w:pPr>
            <w:r w:rsidRPr="001354C0">
              <w:rPr>
                <w:color w:val="000000"/>
              </w:rPr>
              <w:t>Ед.</w:t>
            </w:r>
            <w:r>
              <w:rPr>
                <w:color w:val="000000"/>
              </w:rPr>
              <w:t xml:space="preserve"> </w:t>
            </w:r>
            <w:r w:rsidRPr="001354C0">
              <w:rPr>
                <w:color w:val="000000"/>
              </w:rPr>
              <w:t>изм.</w:t>
            </w:r>
          </w:p>
        </w:tc>
        <w:tc>
          <w:tcPr>
            <w:tcW w:w="2248" w:type="dxa"/>
            <w:gridSpan w:val="2"/>
            <w:vAlign w:val="center"/>
          </w:tcPr>
          <w:p w:rsidR="008E3C22" w:rsidRPr="001354C0" w:rsidRDefault="008E3C22" w:rsidP="00431E65">
            <w:pPr>
              <w:jc w:val="center"/>
              <w:rPr>
                <w:color w:val="000000"/>
              </w:rPr>
            </w:pPr>
            <w:r w:rsidRPr="001354C0">
              <w:rPr>
                <w:color w:val="000000"/>
              </w:rPr>
              <w:t>Значение показателя</w:t>
            </w:r>
          </w:p>
        </w:tc>
      </w:tr>
      <w:tr w:rsidR="008E3C22" w:rsidRPr="001354C0" w:rsidTr="00431E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7" w:type="dxa"/>
          <w:cantSplit/>
        </w:trPr>
        <w:tc>
          <w:tcPr>
            <w:tcW w:w="6433" w:type="dxa"/>
            <w:gridSpan w:val="2"/>
            <w:vAlign w:val="center"/>
          </w:tcPr>
          <w:p w:rsidR="008E3C22" w:rsidRPr="00EE31B7" w:rsidRDefault="008E3C22" w:rsidP="00431E65">
            <w:r w:rsidRPr="00EE31B7">
              <w:t>Цена договора</w:t>
            </w:r>
            <w:r>
              <w:t xml:space="preserve"> с НДС</w:t>
            </w:r>
          </w:p>
        </w:tc>
        <w:tc>
          <w:tcPr>
            <w:tcW w:w="1559" w:type="dxa"/>
            <w:vAlign w:val="center"/>
          </w:tcPr>
          <w:p w:rsidR="008E3C22" w:rsidRPr="00EE31B7" w:rsidRDefault="008E3C22" w:rsidP="00431E65">
            <w:pPr>
              <w:jc w:val="center"/>
            </w:pPr>
            <w:r w:rsidRPr="00EE31B7">
              <w:t>Руб.</w:t>
            </w:r>
          </w:p>
        </w:tc>
        <w:tc>
          <w:tcPr>
            <w:tcW w:w="2248" w:type="dxa"/>
            <w:gridSpan w:val="2"/>
          </w:tcPr>
          <w:p w:rsidR="008E3C22" w:rsidRPr="001354C0" w:rsidRDefault="008E3C22" w:rsidP="00431E65">
            <w:pPr>
              <w:tabs>
                <w:tab w:val="left" w:pos="3009"/>
              </w:tabs>
              <w:rPr>
                <w:color w:val="000000"/>
                <w:highlight w:val="red"/>
              </w:rPr>
            </w:pPr>
          </w:p>
        </w:tc>
      </w:tr>
      <w:tr w:rsidR="008E3C22" w:rsidRPr="001354C0" w:rsidTr="00431E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7" w:type="dxa"/>
          <w:cantSplit/>
        </w:trPr>
        <w:tc>
          <w:tcPr>
            <w:tcW w:w="6433" w:type="dxa"/>
            <w:gridSpan w:val="2"/>
            <w:vAlign w:val="center"/>
          </w:tcPr>
          <w:p w:rsidR="008E3C22" w:rsidRPr="00EE31B7" w:rsidRDefault="008E3C22" w:rsidP="00431E65">
            <w:r>
              <w:t>С</w:t>
            </w:r>
            <w:r w:rsidRPr="00C07F05">
              <w:t>ертификат соответствия</w:t>
            </w:r>
          </w:p>
        </w:tc>
        <w:tc>
          <w:tcPr>
            <w:tcW w:w="1559" w:type="dxa"/>
            <w:vAlign w:val="center"/>
          </w:tcPr>
          <w:p w:rsidR="008E3C22" w:rsidRPr="00EE31B7" w:rsidRDefault="008E3C22" w:rsidP="00431E65">
            <w:pPr>
              <w:jc w:val="center"/>
            </w:pPr>
            <w:r>
              <w:t>Наличие</w:t>
            </w:r>
          </w:p>
        </w:tc>
        <w:tc>
          <w:tcPr>
            <w:tcW w:w="2248" w:type="dxa"/>
            <w:gridSpan w:val="2"/>
          </w:tcPr>
          <w:p w:rsidR="008E3C22" w:rsidRPr="00C07F05" w:rsidRDefault="008E3C22" w:rsidP="00431E65">
            <w:pPr>
              <w:tabs>
                <w:tab w:val="left" w:pos="3009"/>
              </w:tabs>
              <w:jc w:val="center"/>
              <w:rPr>
                <w:color w:val="000000"/>
              </w:rPr>
            </w:pPr>
            <w:r w:rsidRPr="00C07F05">
              <w:rPr>
                <w:color w:val="000000"/>
              </w:rPr>
              <w:t>Да/нет</w:t>
            </w:r>
          </w:p>
        </w:tc>
      </w:tr>
      <w:tr w:rsidR="008E3C22" w:rsidRPr="001354C0" w:rsidTr="00431E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7" w:type="dxa"/>
          <w:cantSplit/>
        </w:trPr>
        <w:tc>
          <w:tcPr>
            <w:tcW w:w="6433" w:type="dxa"/>
            <w:gridSpan w:val="2"/>
            <w:tcBorders>
              <w:top w:val="single" w:sz="4" w:space="0" w:color="auto"/>
              <w:left w:val="single" w:sz="4" w:space="0" w:color="auto"/>
              <w:bottom w:val="single" w:sz="4" w:space="0" w:color="auto"/>
              <w:right w:val="single" w:sz="4" w:space="0" w:color="auto"/>
            </w:tcBorders>
            <w:vAlign w:val="center"/>
          </w:tcPr>
          <w:p w:rsidR="008E3C22" w:rsidRPr="00EE31B7" w:rsidRDefault="008E3C22" w:rsidP="00431E65">
            <w:r>
              <w:t>Опыт аналогичных</w:t>
            </w:r>
            <w:r w:rsidRPr="009F7532">
              <w:t xml:space="preserve"> </w:t>
            </w:r>
            <w:r>
              <w:t>работ</w:t>
            </w:r>
            <w:r w:rsidRPr="009F7532">
              <w:t xml:space="preserve"> </w:t>
            </w:r>
            <w:r>
              <w:t xml:space="preserve"> – </w:t>
            </w:r>
            <w:r w:rsidRPr="009F7532">
              <w:t>за 2012-2013 гг.,</w:t>
            </w:r>
          </w:p>
        </w:tc>
        <w:tc>
          <w:tcPr>
            <w:tcW w:w="1559" w:type="dxa"/>
            <w:tcBorders>
              <w:top w:val="single" w:sz="4" w:space="0" w:color="auto"/>
              <w:left w:val="single" w:sz="4" w:space="0" w:color="auto"/>
              <w:bottom w:val="single" w:sz="4" w:space="0" w:color="auto"/>
              <w:right w:val="single" w:sz="4" w:space="0" w:color="auto"/>
            </w:tcBorders>
            <w:vAlign w:val="center"/>
          </w:tcPr>
          <w:p w:rsidR="008E3C22" w:rsidRPr="00EE31B7" w:rsidRDefault="008E3C22" w:rsidP="00431E65">
            <w:pPr>
              <w:jc w:val="center"/>
            </w:pPr>
            <w:r w:rsidRPr="00EE31B7">
              <w:t>Руб.</w:t>
            </w:r>
          </w:p>
        </w:tc>
        <w:tc>
          <w:tcPr>
            <w:tcW w:w="2248" w:type="dxa"/>
            <w:gridSpan w:val="2"/>
            <w:tcBorders>
              <w:top w:val="single" w:sz="4" w:space="0" w:color="auto"/>
              <w:left w:val="single" w:sz="4" w:space="0" w:color="auto"/>
              <w:bottom w:val="single" w:sz="4" w:space="0" w:color="auto"/>
              <w:right w:val="single" w:sz="4" w:space="0" w:color="auto"/>
            </w:tcBorders>
          </w:tcPr>
          <w:p w:rsidR="008E3C22" w:rsidRPr="001354C0" w:rsidRDefault="008E3C22" w:rsidP="00431E65">
            <w:pPr>
              <w:rPr>
                <w:color w:val="000000"/>
              </w:rPr>
            </w:pPr>
          </w:p>
        </w:tc>
      </w:tr>
      <w:tr w:rsidR="008E3C22" w:rsidRPr="001354C0" w:rsidTr="00431E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7" w:type="dxa"/>
          <w:cantSplit/>
        </w:trPr>
        <w:tc>
          <w:tcPr>
            <w:tcW w:w="6433" w:type="dxa"/>
            <w:gridSpan w:val="2"/>
            <w:tcBorders>
              <w:top w:val="single" w:sz="4" w:space="0" w:color="auto"/>
              <w:left w:val="single" w:sz="4" w:space="0" w:color="auto"/>
              <w:bottom w:val="single" w:sz="4" w:space="0" w:color="auto"/>
              <w:right w:val="single" w:sz="4" w:space="0" w:color="auto"/>
            </w:tcBorders>
            <w:vAlign w:val="center"/>
          </w:tcPr>
          <w:p w:rsidR="008E3C22" w:rsidRDefault="008E3C22" w:rsidP="00431E65">
            <w:r>
              <w:t>О</w:t>
            </w:r>
            <w:r w:rsidRPr="009F7532">
              <w:t>тзыв</w:t>
            </w:r>
            <w:r>
              <w:t>ы</w:t>
            </w:r>
            <w:r w:rsidRPr="009F7532">
              <w:t xml:space="preserve"> (благодарственные письма, рекомендации и иные документы) </w:t>
            </w:r>
          </w:p>
        </w:tc>
        <w:tc>
          <w:tcPr>
            <w:tcW w:w="1559" w:type="dxa"/>
            <w:tcBorders>
              <w:top w:val="single" w:sz="4" w:space="0" w:color="auto"/>
              <w:left w:val="single" w:sz="4" w:space="0" w:color="auto"/>
              <w:bottom w:val="single" w:sz="4" w:space="0" w:color="auto"/>
              <w:right w:val="single" w:sz="4" w:space="0" w:color="auto"/>
            </w:tcBorders>
            <w:vAlign w:val="center"/>
          </w:tcPr>
          <w:p w:rsidR="008E3C22" w:rsidRPr="00EE31B7" w:rsidRDefault="008E3C22" w:rsidP="00431E65">
            <w:pPr>
              <w:jc w:val="center"/>
            </w:pPr>
            <w:r>
              <w:t>Шт.</w:t>
            </w:r>
          </w:p>
        </w:tc>
        <w:tc>
          <w:tcPr>
            <w:tcW w:w="2248" w:type="dxa"/>
            <w:gridSpan w:val="2"/>
            <w:tcBorders>
              <w:top w:val="single" w:sz="4" w:space="0" w:color="auto"/>
              <w:left w:val="single" w:sz="4" w:space="0" w:color="auto"/>
              <w:bottom w:val="single" w:sz="4" w:space="0" w:color="auto"/>
              <w:right w:val="single" w:sz="4" w:space="0" w:color="auto"/>
            </w:tcBorders>
          </w:tcPr>
          <w:p w:rsidR="008E3C22" w:rsidRPr="001354C0" w:rsidRDefault="008E3C22" w:rsidP="00431E65">
            <w:pPr>
              <w:rPr>
                <w:color w:val="000000"/>
              </w:rPr>
            </w:pPr>
          </w:p>
        </w:tc>
      </w:tr>
    </w:tbl>
    <w:p w:rsidR="008E3C22" w:rsidRDefault="008E3C22" w:rsidP="008E3C22">
      <w:pPr>
        <w:tabs>
          <w:tab w:val="num" w:pos="360"/>
        </w:tabs>
        <w:rPr>
          <w:szCs w:val="28"/>
        </w:rPr>
      </w:pPr>
    </w:p>
    <w:p w:rsidR="008E3C22" w:rsidRDefault="008E3C22" w:rsidP="008E3C22">
      <w:pPr>
        <w:tabs>
          <w:tab w:val="num" w:pos="360"/>
        </w:tabs>
        <w:jc w:val="both"/>
        <w:rPr>
          <w:szCs w:val="28"/>
        </w:rPr>
      </w:pPr>
      <w:r>
        <w:rPr>
          <w:szCs w:val="28"/>
        </w:rPr>
        <w:tab/>
      </w:r>
      <w:r w:rsidRPr="00D30925">
        <w:rPr>
          <w:szCs w:val="28"/>
        </w:rPr>
        <w:t xml:space="preserve">Настоящая </w:t>
      </w:r>
      <w:r>
        <w:rPr>
          <w:szCs w:val="28"/>
        </w:rPr>
        <w:t>з</w:t>
      </w:r>
      <w:r w:rsidRPr="00D30925">
        <w:rPr>
          <w:szCs w:val="28"/>
        </w:rPr>
        <w:t>аявка имеет правовой статус оферты и действует до «____»_______________________года.</w:t>
      </w:r>
      <w:bookmarkStart w:id="47" w:name="_Hlt440565644"/>
      <w:bookmarkEnd w:id="47"/>
    </w:p>
    <w:p w:rsidR="008E3C22" w:rsidRPr="0027156F" w:rsidRDefault="008E3C22" w:rsidP="008E3C22">
      <w:pPr>
        <w:tabs>
          <w:tab w:val="num" w:pos="360"/>
        </w:tabs>
        <w:rPr>
          <w:szCs w:val="28"/>
        </w:rPr>
      </w:pPr>
      <w:r w:rsidRPr="006A70CF">
        <w:t>Данное предложение подается с пониманием того, что:</w:t>
      </w:r>
    </w:p>
    <w:p w:rsidR="008E3C22" w:rsidRPr="006A70CF" w:rsidRDefault="008E3C22" w:rsidP="008E3C22">
      <w:pPr>
        <w:pStyle w:val="3"/>
        <w:widowControl w:val="0"/>
        <w:numPr>
          <w:ilvl w:val="0"/>
          <w:numId w:val="12"/>
        </w:numPr>
        <w:tabs>
          <w:tab w:val="clear" w:pos="786"/>
          <w:tab w:val="num" w:pos="142"/>
        </w:tabs>
        <w:autoSpaceDE w:val="0"/>
        <w:autoSpaceDN w:val="0"/>
        <w:spacing w:after="0"/>
        <w:ind w:left="0" w:firstLine="0"/>
        <w:rPr>
          <w:i/>
          <w:iCs/>
          <w:sz w:val="22"/>
          <w:szCs w:val="22"/>
        </w:rPr>
      </w:pPr>
      <w:r w:rsidRPr="006A70CF">
        <w:rPr>
          <w:i/>
          <w:iCs/>
          <w:sz w:val="22"/>
          <w:szCs w:val="22"/>
        </w:rPr>
        <w:t>вы не отвечаете и не имеете обязательств по нашим расходам, связанным с подготовкой и подачей данной Заявки (предложения), за исключением случаев, прямо оговоренных в законодательстве;</w:t>
      </w:r>
    </w:p>
    <w:p w:rsidR="008E3C22" w:rsidRPr="006A70CF" w:rsidRDefault="008E3C22" w:rsidP="008E3C22">
      <w:pPr>
        <w:pStyle w:val="3"/>
        <w:widowControl w:val="0"/>
        <w:numPr>
          <w:ilvl w:val="0"/>
          <w:numId w:val="12"/>
        </w:numPr>
        <w:tabs>
          <w:tab w:val="clear" w:pos="786"/>
          <w:tab w:val="num" w:pos="142"/>
        </w:tabs>
        <w:autoSpaceDE w:val="0"/>
        <w:autoSpaceDN w:val="0"/>
        <w:spacing w:after="0"/>
        <w:ind w:left="0" w:firstLine="0"/>
        <w:rPr>
          <w:i/>
          <w:iCs/>
          <w:sz w:val="22"/>
          <w:szCs w:val="22"/>
        </w:rPr>
      </w:pPr>
      <w:r w:rsidRPr="006A70CF">
        <w:rPr>
          <w:i/>
          <w:iCs/>
          <w:sz w:val="22"/>
          <w:szCs w:val="22"/>
        </w:rPr>
        <w:t>вы оставляете за собой право:</w:t>
      </w:r>
    </w:p>
    <w:p w:rsidR="008E3C22" w:rsidRPr="006A70CF" w:rsidRDefault="008E3C22" w:rsidP="008E3C22">
      <w:pPr>
        <w:pStyle w:val="3"/>
        <w:widowControl w:val="0"/>
        <w:tabs>
          <w:tab w:val="clear" w:pos="926"/>
          <w:tab w:val="num" w:pos="426"/>
          <w:tab w:val="num" w:pos="2268"/>
        </w:tabs>
        <w:adjustRightInd w:val="0"/>
        <w:snapToGrid w:val="0"/>
        <w:spacing w:after="0" w:line="360" w:lineRule="auto"/>
        <w:ind w:left="0" w:firstLine="0"/>
        <w:contextualSpacing/>
        <w:textAlignment w:val="baseline"/>
        <w:rPr>
          <w:i/>
          <w:iCs/>
          <w:sz w:val="22"/>
          <w:szCs w:val="22"/>
        </w:rPr>
      </w:pPr>
      <w:r w:rsidRPr="006A70CF">
        <w:rPr>
          <w:i/>
          <w:iCs/>
          <w:sz w:val="22"/>
          <w:szCs w:val="22"/>
        </w:rPr>
        <w:t>отклонить Заявки (предложения) с ценами, превышающими начальную (предельную) цену;</w:t>
      </w:r>
    </w:p>
    <w:p w:rsidR="008E3C22" w:rsidRPr="006A70CF" w:rsidRDefault="008E3C22" w:rsidP="008E3C22">
      <w:pPr>
        <w:pStyle w:val="3"/>
        <w:widowControl w:val="0"/>
        <w:tabs>
          <w:tab w:val="clear" w:pos="926"/>
          <w:tab w:val="num" w:pos="426"/>
          <w:tab w:val="num" w:pos="2268"/>
        </w:tabs>
        <w:adjustRightInd w:val="0"/>
        <w:snapToGrid w:val="0"/>
        <w:spacing w:after="0" w:line="360" w:lineRule="auto"/>
        <w:ind w:left="0" w:firstLine="0"/>
        <w:contextualSpacing/>
        <w:textAlignment w:val="baseline"/>
        <w:rPr>
          <w:i/>
          <w:iCs/>
          <w:sz w:val="22"/>
          <w:szCs w:val="22"/>
        </w:rPr>
      </w:pPr>
      <w:r w:rsidRPr="006A70CF">
        <w:rPr>
          <w:i/>
          <w:iCs/>
          <w:sz w:val="22"/>
          <w:szCs w:val="22"/>
        </w:rPr>
        <w:t>принять или отклонить любую Заявку (предложение) в соответствии с условиями закупочной (конкурсной) документации;</w:t>
      </w:r>
    </w:p>
    <w:p w:rsidR="008E3C22" w:rsidRPr="006A70CF" w:rsidRDefault="008E3C22" w:rsidP="008E3C22">
      <w:pPr>
        <w:pStyle w:val="3"/>
        <w:widowControl w:val="0"/>
        <w:tabs>
          <w:tab w:val="clear" w:pos="926"/>
          <w:tab w:val="num" w:pos="426"/>
          <w:tab w:val="num" w:pos="2268"/>
        </w:tabs>
        <w:adjustRightInd w:val="0"/>
        <w:snapToGrid w:val="0"/>
        <w:spacing w:after="0" w:line="360" w:lineRule="auto"/>
        <w:ind w:left="0" w:firstLine="0"/>
        <w:contextualSpacing/>
        <w:textAlignment w:val="baseline"/>
        <w:rPr>
          <w:i/>
          <w:iCs/>
          <w:sz w:val="22"/>
          <w:szCs w:val="22"/>
        </w:rPr>
      </w:pPr>
      <w:r w:rsidRPr="006A70CF">
        <w:rPr>
          <w:i/>
          <w:iCs/>
          <w:sz w:val="22"/>
          <w:szCs w:val="22"/>
        </w:rPr>
        <w:t>отклонить все Заявки (предложения);</w:t>
      </w:r>
    </w:p>
    <w:p w:rsidR="008E3C22" w:rsidRPr="006A70CF" w:rsidRDefault="008E3C22" w:rsidP="008E3C22">
      <w:r w:rsidRPr="006A70CF">
        <w:lastRenderedPageBreak/>
        <w:t>Я, нижеподписавшийся, настоящим удостоверяю, что на момент подписания настоящей заявки ______________(</w:t>
      </w:r>
      <w:r w:rsidRPr="006A70CF">
        <w:rPr>
          <w:i/>
          <w:iCs/>
        </w:rPr>
        <w:t>Наименование Участника</w:t>
      </w:r>
      <w:r w:rsidRPr="006A70CF">
        <w:t>) полностью удовлетворяет требованиям к Участникам данного конкурса (запроса предложений и т.д.) и в частности:</w:t>
      </w:r>
    </w:p>
    <w:p w:rsidR="008E3C22" w:rsidRPr="006A70CF" w:rsidRDefault="008E3C22" w:rsidP="008E3C22">
      <w:pPr>
        <w:pStyle w:val="14"/>
        <w:tabs>
          <w:tab w:val="num" w:pos="1620"/>
        </w:tabs>
        <w:spacing w:line="240" w:lineRule="auto"/>
        <w:rPr>
          <w:sz w:val="22"/>
        </w:rPr>
      </w:pPr>
      <w:r>
        <w:rPr>
          <w:sz w:val="22"/>
        </w:rPr>
        <w:t xml:space="preserve">- </w:t>
      </w:r>
      <w:r w:rsidRPr="006A70CF">
        <w:rPr>
          <w:sz w:val="22"/>
        </w:rPr>
        <w:t>обладает необходимыми профессиональными и техническими квалификационными данными, финансовыми ресурсами, управленческой компетентностью, опытом и репутацией, а также необходимыми трудовыми ресурсами;</w:t>
      </w:r>
    </w:p>
    <w:p w:rsidR="008E3C22" w:rsidRPr="006A70CF" w:rsidRDefault="008E3C22" w:rsidP="008E3C22">
      <w:pPr>
        <w:pStyle w:val="14"/>
        <w:tabs>
          <w:tab w:val="num" w:pos="1620"/>
        </w:tabs>
        <w:spacing w:line="240" w:lineRule="auto"/>
        <w:rPr>
          <w:sz w:val="22"/>
        </w:rPr>
      </w:pPr>
      <w:r>
        <w:rPr>
          <w:sz w:val="22"/>
        </w:rPr>
        <w:t xml:space="preserve">- </w:t>
      </w:r>
      <w:r w:rsidRPr="006A70CF">
        <w:rPr>
          <w:sz w:val="22"/>
        </w:rPr>
        <w:t>обладает гражданской правоспособностью для заключения договора;</w:t>
      </w:r>
    </w:p>
    <w:p w:rsidR="008E3C22" w:rsidRPr="006A70CF" w:rsidRDefault="008E3C22" w:rsidP="008E3C22">
      <w:pPr>
        <w:pStyle w:val="14"/>
        <w:tabs>
          <w:tab w:val="num" w:pos="1620"/>
        </w:tabs>
        <w:spacing w:line="240" w:lineRule="auto"/>
        <w:rPr>
          <w:sz w:val="22"/>
        </w:rPr>
      </w:pPr>
      <w:r>
        <w:rPr>
          <w:sz w:val="22"/>
        </w:rPr>
        <w:t xml:space="preserve">- </w:t>
      </w:r>
      <w:r w:rsidRPr="006A70CF">
        <w:rPr>
          <w:sz w:val="22"/>
        </w:rPr>
        <w:t>не является неплатежеспособным или банкротом, не находится в процессе ликвидации, на его имущество в части, существенной для исполнения договора, не наложен арест, его экономическая деятельность не приостановлена.</w:t>
      </w:r>
    </w:p>
    <w:p w:rsidR="008E3C22" w:rsidRPr="00027266" w:rsidRDefault="008E3C22" w:rsidP="008E3C22">
      <w:pPr>
        <w:pStyle w:val="af1"/>
        <w:widowControl w:val="0"/>
        <w:spacing w:after="0" w:line="240" w:lineRule="auto"/>
        <w:ind w:firstLine="0"/>
        <w:rPr>
          <w:rFonts w:ascii="Times New Roman" w:hAnsi="Times New Roman"/>
          <w:szCs w:val="28"/>
        </w:rPr>
      </w:pPr>
      <w:r w:rsidRPr="00027266">
        <w:rPr>
          <w:rFonts w:ascii="Times New Roman" w:hAnsi="Times New Roman"/>
          <w:szCs w:val="28"/>
        </w:rPr>
        <w:t>В соответствии с инструкциями, полученными от Вас в Конкурсной (закупочной) документации, информация по сути наших предложений представлена в следующих документах, которые являются неотъемлемой частью нашей заявки (предложения):</w:t>
      </w:r>
    </w:p>
    <w:p w:rsidR="008E3C22" w:rsidRPr="006A70CF" w:rsidRDefault="008E3C22" w:rsidP="008E3C22">
      <w:pPr>
        <w:pStyle w:val="af1"/>
        <w:widowControl w:val="0"/>
        <w:spacing w:before="0" w:after="0" w:line="240" w:lineRule="auto"/>
        <w:ind w:firstLine="0"/>
        <w:rPr>
          <w:rFonts w:ascii="Times New Roman" w:hAnsi="Times New Roman"/>
          <w:sz w:val="22"/>
          <w:szCs w:val="22"/>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7020"/>
        <w:gridCol w:w="1260"/>
        <w:gridCol w:w="1020"/>
      </w:tblGrid>
      <w:tr w:rsidR="008E3C22" w:rsidRPr="006A70CF" w:rsidTr="00431E65">
        <w:trPr>
          <w:tblHeader/>
        </w:trPr>
        <w:tc>
          <w:tcPr>
            <w:tcW w:w="540" w:type="dxa"/>
            <w:vAlign w:val="center"/>
          </w:tcPr>
          <w:p w:rsidR="008E3C22" w:rsidRPr="00F5478D" w:rsidRDefault="008E3C22" w:rsidP="00431E65">
            <w:pPr>
              <w:pStyle w:val="af2"/>
              <w:jc w:val="center"/>
              <w:rPr>
                <w:rFonts w:ascii="Times New Roman" w:hAnsi="Times New Roman"/>
                <w:szCs w:val="22"/>
              </w:rPr>
            </w:pPr>
            <w:r w:rsidRPr="00F5478D">
              <w:rPr>
                <w:rFonts w:ascii="Times New Roman" w:hAnsi="Times New Roman"/>
                <w:sz w:val="22"/>
                <w:szCs w:val="22"/>
              </w:rPr>
              <w:t>№</w:t>
            </w:r>
          </w:p>
          <w:p w:rsidR="008E3C22" w:rsidRPr="00F5478D" w:rsidRDefault="008E3C22" w:rsidP="00431E65">
            <w:pPr>
              <w:pStyle w:val="af2"/>
              <w:jc w:val="center"/>
              <w:rPr>
                <w:rFonts w:ascii="Times New Roman" w:hAnsi="Times New Roman"/>
                <w:szCs w:val="22"/>
              </w:rPr>
            </w:pPr>
            <w:proofErr w:type="gramStart"/>
            <w:r w:rsidRPr="00F5478D">
              <w:rPr>
                <w:rFonts w:ascii="Times New Roman" w:hAnsi="Times New Roman"/>
                <w:sz w:val="22"/>
                <w:szCs w:val="22"/>
              </w:rPr>
              <w:t>п</w:t>
            </w:r>
            <w:proofErr w:type="gramEnd"/>
            <w:r w:rsidRPr="00F5478D">
              <w:rPr>
                <w:rFonts w:ascii="Times New Roman" w:hAnsi="Times New Roman"/>
                <w:sz w:val="22"/>
                <w:szCs w:val="22"/>
              </w:rPr>
              <w:t>/п</w:t>
            </w:r>
          </w:p>
        </w:tc>
        <w:tc>
          <w:tcPr>
            <w:tcW w:w="7020" w:type="dxa"/>
            <w:vAlign w:val="center"/>
          </w:tcPr>
          <w:p w:rsidR="008E3C22" w:rsidRPr="00F5478D" w:rsidRDefault="008E3C22" w:rsidP="00431E65">
            <w:pPr>
              <w:pStyle w:val="af2"/>
              <w:jc w:val="center"/>
              <w:rPr>
                <w:rFonts w:ascii="Times New Roman" w:hAnsi="Times New Roman"/>
                <w:szCs w:val="22"/>
              </w:rPr>
            </w:pPr>
            <w:r w:rsidRPr="00F5478D">
              <w:rPr>
                <w:rFonts w:ascii="Times New Roman" w:hAnsi="Times New Roman"/>
                <w:sz w:val="22"/>
                <w:szCs w:val="22"/>
              </w:rPr>
              <w:t>Наименование</w:t>
            </w:r>
          </w:p>
        </w:tc>
        <w:tc>
          <w:tcPr>
            <w:tcW w:w="1260" w:type="dxa"/>
            <w:vAlign w:val="center"/>
          </w:tcPr>
          <w:p w:rsidR="008E3C22" w:rsidRPr="00F5478D" w:rsidRDefault="008E3C22" w:rsidP="00431E65">
            <w:pPr>
              <w:pStyle w:val="af2"/>
              <w:jc w:val="center"/>
              <w:rPr>
                <w:rFonts w:ascii="Times New Roman" w:hAnsi="Times New Roman"/>
                <w:szCs w:val="22"/>
              </w:rPr>
            </w:pPr>
            <w:r w:rsidRPr="00F5478D">
              <w:rPr>
                <w:rFonts w:ascii="Times New Roman" w:hAnsi="Times New Roman"/>
                <w:sz w:val="22"/>
                <w:szCs w:val="22"/>
              </w:rPr>
              <w:t>№</w:t>
            </w:r>
          </w:p>
          <w:p w:rsidR="008E3C22" w:rsidRPr="00F5478D" w:rsidRDefault="008E3C22" w:rsidP="00431E65">
            <w:pPr>
              <w:pStyle w:val="af2"/>
              <w:jc w:val="center"/>
              <w:rPr>
                <w:rFonts w:ascii="Times New Roman" w:hAnsi="Times New Roman"/>
                <w:szCs w:val="22"/>
              </w:rPr>
            </w:pPr>
            <w:r w:rsidRPr="00F5478D">
              <w:rPr>
                <w:rFonts w:ascii="Times New Roman" w:hAnsi="Times New Roman"/>
                <w:sz w:val="22"/>
                <w:szCs w:val="22"/>
              </w:rPr>
              <w:t>страницы</w:t>
            </w:r>
          </w:p>
        </w:tc>
        <w:tc>
          <w:tcPr>
            <w:tcW w:w="1020" w:type="dxa"/>
            <w:vAlign w:val="center"/>
          </w:tcPr>
          <w:p w:rsidR="008E3C22" w:rsidRPr="00F5478D" w:rsidRDefault="008E3C22" w:rsidP="00431E65">
            <w:pPr>
              <w:pStyle w:val="af2"/>
              <w:jc w:val="center"/>
              <w:rPr>
                <w:rFonts w:ascii="Times New Roman" w:hAnsi="Times New Roman"/>
                <w:szCs w:val="22"/>
              </w:rPr>
            </w:pPr>
            <w:r w:rsidRPr="00F5478D">
              <w:rPr>
                <w:rFonts w:ascii="Times New Roman" w:hAnsi="Times New Roman"/>
                <w:sz w:val="22"/>
                <w:szCs w:val="22"/>
              </w:rPr>
              <w:t>Число</w:t>
            </w:r>
          </w:p>
          <w:p w:rsidR="008E3C22" w:rsidRPr="00F5478D" w:rsidRDefault="008E3C22" w:rsidP="00431E65">
            <w:pPr>
              <w:pStyle w:val="af2"/>
              <w:jc w:val="center"/>
              <w:rPr>
                <w:rFonts w:ascii="Times New Roman" w:hAnsi="Times New Roman"/>
                <w:szCs w:val="22"/>
              </w:rPr>
            </w:pPr>
            <w:r w:rsidRPr="00F5478D">
              <w:rPr>
                <w:rFonts w:ascii="Times New Roman" w:hAnsi="Times New Roman"/>
                <w:sz w:val="22"/>
                <w:szCs w:val="22"/>
              </w:rPr>
              <w:t>страниц</w:t>
            </w:r>
          </w:p>
        </w:tc>
      </w:tr>
      <w:tr w:rsidR="008E3C22" w:rsidRPr="006A70CF" w:rsidTr="00431E65">
        <w:tc>
          <w:tcPr>
            <w:tcW w:w="540" w:type="dxa"/>
            <w:vAlign w:val="center"/>
          </w:tcPr>
          <w:p w:rsidR="008E3C22" w:rsidRPr="00F5478D" w:rsidRDefault="008E3C22" w:rsidP="00431E65">
            <w:pPr>
              <w:pStyle w:val="af2"/>
              <w:rPr>
                <w:rFonts w:ascii="Times New Roman" w:hAnsi="Times New Roman"/>
                <w:szCs w:val="22"/>
              </w:rPr>
            </w:pPr>
            <w:r>
              <w:rPr>
                <w:rFonts w:ascii="Times New Roman" w:hAnsi="Times New Roman"/>
                <w:sz w:val="22"/>
                <w:szCs w:val="22"/>
                <w:lang w:val="en-US"/>
              </w:rPr>
              <w:t>1</w:t>
            </w:r>
            <w:r w:rsidRPr="00F5478D">
              <w:rPr>
                <w:rFonts w:ascii="Times New Roman" w:hAnsi="Times New Roman"/>
                <w:sz w:val="22"/>
                <w:szCs w:val="22"/>
              </w:rPr>
              <w:t>.</w:t>
            </w:r>
          </w:p>
        </w:tc>
        <w:tc>
          <w:tcPr>
            <w:tcW w:w="7020" w:type="dxa"/>
          </w:tcPr>
          <w:p w:rsidR="008E3C22" w:rsidRPr="00F5478D" w:rsidRDefault="008E3C22" w:rsidP="00431E65">
            <w:pPr>
              <w:pStyle w:val="af2"/>
              <w:rPr>
                <w:rFonts w:ascii="Times New Roman" w:hAnsi="Times New Roman"/>
                <w:szCs w:val="22"/>
              </w:rPr>
            </w:pPr>
            <w:r>
              <w:rPr>
                <w:rFonts w:ascii="Times New Roman" w:hAnsi="Times New Roman"/>
                <w:sz w:val="22"/>
                <w:szCs w:val="22"/>
              </w:rPr>
              <w:t>Заявка</w:t>
            </w:r>
            <w:r w:rsidRPr="00F5478D">
              <w:rPr>
                <w:rFonts w:ascii="Times New Roman" w:hAnsi="Times New Roman"/>
                <w:sz w:val="22"/>
                <w:szCs w:val="22"/>
              </w:rPr>
              <w:t xml:space="preserve"> </w:t>
            </w:r>
          </w:p>
        </w:tc>
        <w:tc>
          <w:tcPr>
            <w:tcW w:w="1260" w:type="dxa"/>
          </w:tcPr>
          <w:p w:rsidR="008E3C22" w:rsidRPr="00F5478D" w:rsidRDefault="008E3C22" w:rsidP="00431E65">
            <w:pPr>
              <w:pStyle w:val="af2"/>
              <w:rPr>
                <w:rFonts w:ascii="Times New Roman" w:hAnsi="Times New Roman"/>
                <w:szCs w:val="22"/>
              </w:rPr>
            </w:pPr>
          </w:p>
        </w:tc>
        <w:tc>
          <w:tcPr>
            <w:tcW w:w="1020" w:type="dxa"/>
          </w:tcPr>
          <w:p w:rsidR="008E3C22" w:rsidRPr="00F5478D" w:rsidRDefault="008E3C22" w:rsidP="00431E65">
            <w:pPr>
              <w:pStyle w:val="af2"/>
              <w:rPr>
                <w:rFonts w:ascii="Times New Roman" w:hAnsi="Times New Roman"/>
                <w:szCs w:val="22"/>
              </w:rPr>
            </w:pPr>
          </w:p>
        </w:tc>
      </w:tr>
      <w:tr w:rsidR="008E3C22" w:rsidRPr="006A70CF" w:rsidTr="00431E65">
        <w:tc>
          <w:tcPr>
            <w:tcW w:w="540" w:type="dxa"/>
            <w:vAlign w:val="center"/>
          </w:tcPr>
          <w:p w:rsidR="008E3C22" w:rsidRPr="00F5478D" w:rsidRDefault="008E3C22" w:rsidP="00431E65">
            <w:pPr>
              <w:pStyle w:val="af2"/>
              <w:rPr>
                <w:rFonts w:ascii="Times New Roman" w:hAnsi="Times New Roman"/>
                <w:szCs w:val="22"/>
              </w:rPr>
            </w:pPr>
            <w:r>
              <w:rPr>
                <w:rFonts w:ascii="Times New Roman" w:hAnsi="Times New Roman"/>
                <w:sz w:val="22"/>
                <w:szCs w:val="22"/>
                <w:lang w:val="en-US"/>
              </w:rPr>
              <w:t>2</w:t>
            </w:r>
            <w:r w:rsidRPr="00F5478D">
              <w:rPr>
                <w:rFonts w:ascii="Times New Roman" w:hAnsi="Times New Roman"/>
                <w:sz w:val="22"/>
                <w:szCs w:val="22"/>
              </w:rPr>
              <w:t>.</w:t>
            </w:r>
          </w:p>
        </w:tc>
        <w:tc>
          <w:tcPr>
            <w:tcW w:w="7020" w:type="dxa"/>
          </w:tcPr>
          <w:p w:rsidR="008E3C22" w:rsidRPr="00F5478D" w:rsidRDefault="008E3C22" w:rsidP="00431E65">
            <w:pPr>
              <w:pStyle w:val="af2"/>
              <w:rPr>
                <w:rFonts w:ascii="Times New Roman" w:hAnsi="Times New Roman"/>
                <w:szCs w:val="22"/>
              </w:rPr>
            </w:pPr>
            <w:r w:rsidRPr="00F5478D">
              <w:rPr>
                <w:rFonts w:ascii="Times New Roman" w:hAnsi="Times New Roman"/>
                <w:sz w:val="22"/>
                <w:szCs w:val="22"/>
              </w:rPr>
              <w:t>Техническое предложение</w:t>
            </w:r>
          </w:p>
        </w:tc>
        <w:tc>
          <w:tcPr>
            <w:tcW w:w="1260" w:type="dxa"/>
          </w:tcPr>
          <w:p w:rsidR="008E3C22" w:rsidRPr="00F5478D" w:rsidRDefault="008E3C22" w:rsidP="00431E65">
            <w:pPr>
              <w:pStyle w:val="af2"/>
              <w:rPr>
                <w:rFonts w:ascii="Times New Roman" w:hAnsi="Times New Roman"/>
                <w:szCs w:val="22"/>
              </w:rPr>
            </w:pPr>
          </w:p>
        </w:tc>
        <w:tc>
          <w:tcPr>
            <w:tcW w:w="1020" w:type="dxa"/>
          </w:tcPr>
          <w:p w:rsidR="008E3C22" w:rsidRPr="00F5478D" w:rsidRDefault="008E3C22" w:rsidP="00431E65">
            <w:pPr>
              <w:pStyle w:val="af2"/>
              <w:rPr>
                <w:rFonts w:ascii="Times New Roman" w:hAnsi="Times New Roman"/>
                <w:szCs w:val="22"/>
              </w:rPr>
            </w:pPr>
          </w:p>
        </w:tc>
      </w:tr>
      <w:tr w:rsidR="008E3C22" w:rsidRPr="006A70CF" w:rsidTr="00431E65">
        <w:tc>
          <w:tcPr>
            <w:tcW w:w="540" w:type="dxa"/>
            <w:vAlign w:val="center"/>
          </w:tcPr>
          <w:p w:rsidR="008E3C22" w:rsidRPr="00F5478D" w:rsidRDefault="008E3C22" w:rsidP="00431E65">
            <w:pPr>
              <w:pStyle w:val="af2"/>
              <w:rPr>
                <w:rFonts w:ascii="Times New Roman" w:hAnsi="Times New Roman"/>
                <w:szCs w:val="22"/>
              </w:rPr>
            </w:pPr>
            <w:r>
              <w:rPr>
                <w:rFonts w:ascii="Times New Roman" w:hAnsi="Times New Roman"/>
                <w:sz w:val="22"/>
                <w:szCs w:val="22"/>
                <w:lang w:val="en-US"/>
              </w:rPr>
              <w:t>3</w:t>
            </w:r>
            <w:r w:rsidRPr="00F5478D">
              <w:rPr>
                <w:rFonts w:ascii="Times New Roman" w:hAnsi="Times New Roman"/>
                <w:sz w:val="22"/>
                <w:szCs w:val="22"/>
              </w:rPr>
              <w:t>.</w:t>
            </w:r>
          </w:p>
        </w:tc>
        <w:tc>
          <w:tcPr>
            <w:tcW w:w="7020" w:type="dxa"/>
          </w:tcPr>
          <w:p w:rsidR="008E3C22" w:rsidRPr="00F5478D" w:rsidRDefault="008E3C22" w:rsidP="00431E65">
            <w:pPr>
              <w:pStyle w:val="af2"/>
              <w:rPr>
                <w:rFonts w:ascii="Times New Roman" w:hAnsi="Times New Roman"/>
                <w:szCs w:val="22"/>
              </w:rPr>
            </w:pPr>
            <w:r>
              <w:rPr>
                <w:rFonts w:ascii="Times New Roman" w:hAnsi="Times New Roman"/>
                <w:sz w:val="22"/>
                <w:szCs w:val="22"/>
              </w:rPr>
              <w:t>Анкета</w:t>
            </w:r>
          </w:p>
        </w:tc>
        <w:tc>
          <w:tcPr>
            <w:tcW w:w="1260" w:type="dxa"/>
          </w:tcPr>
          <w:p w:rsidR="008E3C22" w:rsidRPr="00F5478D" w:rsidRDefault="008E3C22" w:rsidP="00431E65">
            <w:pPr>
              <w:pStyle w:val="af2"/>
              <w:rPr>
                <w:rFonts w:ascii="Times New Roman" w:hAnsi="Times New Roman"/>
                <w:szCs w:val="22"/>
              </w:rPr>
            </w:pPr>
          </w:p>
        </w:tc>
        <w:tc>
          <w:tcPr>
            <w:tcW w:w="1020" w:type="dxa"/>
          </w:tcPr>
          <w:p w:rsidR="008E3C22" w:rsidRPr="00F5478D" w:rsidRDefault="008E3C22" w:rsidP="00431E65">
            <w:pPr>
              <w:pStyle w:val="af2"/>
              <w:rPr>
                <w:rFonts w:ascii="Times New Roman" w:hAnsi="Times New Roman"/>
                <w:szCs w:val="22"/>
              </w:rPr>
            </w:pPr>
          </w:p>
        </w:tc>
      </w:tr>
      <w:tr w:rsidR="008E3C22" w:rsidRPr="006A70CF" w:rsidTr="00431E65">
        <w:tc>
          <w:tcPr>
            <w:tcW w:w="540" w:type="dxa"/>
            <w:vAlign w:val="center"/>
          </w:tcPr>
          <w:p w:rsidR="008E3C22" w:rsidRPr="00F5478D" w:rsidRDefault="008E3C22" w:rsidP="00431E65">
            <w:pPr>
              <w:pStyle w:val="af2"/>
              <w:rPr>
                <w:rFonts w:ascii="Times New Roman" w:hAnsi="Times New Roman"/>
                <w:szCs w:val="22"/>
              </w:rPr>
            </w:pPr>
            <w:r>
              <w:rPr>
                <w:rFonts w:ascii="Times New Roman" w:hAnsi="Times New Roman"/>
                <w:sz w:val="22"/>
                <w:szCs w:val="22"/>
                <w:lang w:val="en-US"/>
              </w:rPr>
              <w:t>4</w:t>
            </w:r>
            <w:r w:rsidRPr="00F5478D">
              <w:rPr>
                <w:rFonts w:ascii="Times New Roman" w:hAnsi="Times New Roman"/>
                <w:sz w:val="22"/>
                <w:szCs w:val="22"/>
              </w:rPr>
              <w:t>.</w:t>
            </w:r>
          </w:p>
        </w:tc>
        <w:tc>
          <w:tcPr>
            <w:tcW w:w="7020" w:type="dxa"/>
          </w:tcPr>
          <w:p w:rsidR="008E3C22" w:rsidRPr="00F5478D" w:rsidRDefault="008E3C22" w:rsidP="00431E65">
            <w:pPr>
              <w:pStyle w:val="af2"/>
              <w:rPr>
                <w:rFonts w:ascii="Times New Roman" w:hAnsi="Times New Roman"/>
                <w:szCs w:val="22"/>
              </w:rPr>
            </w:pPr>
            <w:r w:rsidRPr="00F5478D">
              <w:rPr>
                <w:rFonts w:ascii="Times New Roman" w:hAnsi="Times New Roman"/>
                <w:sz w:val="22"/>
                <w:szCs w:val="22"/>
              </w:rPr>
              <w:t>….</w:t>
            </w:r>
          </w:p>
        </w:tc>
        <w:tc>
          <w:tcPr>
            <w:tcW w:w="1260" w:type="dxa"/>
          </w:tcPr>
          <w:p w:rsidR="008E3C22" w:rsidRPr="00F5478D" w:rsidRDefault="008E3C22" w:rsidP="00431E65">
            <w:pPr>
              <w:pStyle w:val="af2"/>
              <w:rPr>
                <w:rFonts w:ascii="Times New Roman" w:hAnsi="Times New Roman"/>
                <w:szCs w:val="22"/>
              </w:rPr>
            </w:pPr>
          </w:p>
        </w:tc>
        <w:tc>
          <w:tcPr>
            <w:tcW w:w="1020" w:type="dxa"/>
          </w:tcPr>
          <w:p w:rsidR="008E3C22" w:rsidRPr="00F5478D" w:rsidRDefault="008E3C22" w:rsidP="00431E65">
            <w:pPr>
              <w:pStyle w:val="af2"/>
              <w:rPr>
                <w:rFonts w:ascii="Times New Roman" w:hAnsi="Times New Roman"/>
                <w:szCs w:val="22"/>
              </w:rPr>
            </w:pPr>
          </w:p>
        </w:tc>
      </w:tr>
      <w:tr w:rsidR="008E3C22" w:rsidRPr="006A70CF" w:rsidTr="00431E65">
        <w:tc>
          <w:tcPr>
            <w:tcW w:w="540" w:type="dxa"/>
            <w:vAlign w:val="center"/>
          </w:tcPr>
          <w:p w:rsidR="008E3C22" w:rsidRPr="00F5478D" w:rsidRDefault="008E3C22" w:rsidP="00431E65">
            <w:pPr>
              <w:pStyle w:val="af2"/>
              <w:rPr>
                <w:rFonts w:ascii="Times New Roman" w:hAnsi="Times New Roman"/>
                <w:szCs w:val="22"/>
              </w:rPr>
            </w:pPr>
          </w:p>
        </w:tc>
        <w:tc>
          <w:tcPr>
            <w:tcW w:w="7020" w:type="dxa"/>
          </w:tcPr>
          <w:p w:rsidR="008E3C22" w:rsidRPr="00F5478D" w:rsidRDefault="008E3C22" w:rsidP="00431E65">
            <w:pPr>
              <w:pStyle w:val="af2"/>
              <w:rPr>
                <w:rFonts w:ascii="Times New Roman" w:hAnsi="Times New Roman"/>
                <w:szCs w:val="22"/>
              </w:rPr>
            </w:pPr>
            <w:r w:rsidRPr="00F5478D">
              <w:rPr>
                <w:rFonts w:ascii="Times New Roman" w:hAnsi="Times New Roman"/>
                <w:sz w:val="22"/>
                <w:szCs w:val="22"/>
              </w:rPr>
              <w:t>….</w:t>
            </w:r>
          </w:p>
        </w:tc>
        <w:tc>
          <w:tcPr>
            <w:tcW w:w="1260" w:type="dxa"/>
          </w:tcPr>
          <w:p w:rsidR="008E3C22" w:rsidRPr="00F5478D" w:rsidRDefault="008E3C22" w:rsidP="00431E65">
            <w:pPr>
              <w:pStyle w:val="af2"/>
              <w:rPr>
                <w:rFonts w:ascii="Times New Roman" w:hAnsi="Times New Roman"/>
                <w:szCs w:val="22"/>
              </w:rPr>
            </w:pPr>
          </w:p>
        </w:tc>
        <w:tc>
          <w:tcPr>
            <w:tcW w:w="1020" w:type="dxa"/>
          </w:tcPr>
          <w:p w:rsidR="008E3C22" w:rsidRPr="00F5478D" w:rsidRDefault="008E3C22" w:rsidP="00431E65">
            <w:pPr>
              <w:pStyle w:val="af2"/>
              <w:rPr>
                <w:rFonts w:ascii="Times New Roman" w:hAnsi="Times New Roman"/>
                <w:szCs w:val="22"/>
              </w:rPr>
            </w:pPr>
          </w:p>
        </w:tc>
      </w:tr>
    </w:tbl>
    <w:p w:rsidR="008E3C22" w:rsidRPr="006A70CF" w:rsidRDefault="008E3C22" w:rsidP="008E3C22">
      <w:pPr>
        <w:pStyle w:val="Times12"/>
        <w:widowControl w:val="0"/>
        <w:ind w:firstLine="0"/>
        <w:rPr>
          <w:sz w:val="22"/>
        </w:rPr>
      </w:pPr>
    </w:p>
    <w:p w:rsidR="008E3C22" w:rsidRPr="00A76711" w:rsidRDefault="008E3C22" w:rsidP="008E3C22">
      <w:pPr>
        <w:pStyle w:val="af0"/>
        <w:tabs>
          <w:tab w:val="clear" w:pos="1134"/>
        </w:tabs>
        <w:autoSpaceDE w:val="0"/>
        <w:autoSpaceDN w:val="0"/>
        <w:spacing w:line="240" w:lineRule="auto"/>
        <w:ind w:firstLine="0"/>
        <w:rPr>
          <w:sz w:val="22"/>
          <w:szCs w:val="28"/>
        </w:rPr>
      </w:pPr>
      <w:r w:rsidRPr="00A76711">
        <w:rPr>
          <w:sz w:val="22"/>
          <w:szCs w:val="28"/>
        </w:rPr>
        <w:t>___________________________________                        ________________________</w:t>
      </w:r>
    </w:p>
    <w:p w:rsidR="008E3C22" w:rsidRPr="00A76711" w:rsidRDefault="008E3C22" w:rsidP="008E3C22">
      <w:pPr>
        <w:pStyle w:val="Times12"/>
        <w:widowControl w:val="0"/>
        <w:ind w:firstLine="0"/>
        <w:rPr>
          <w:sz w:val="22"/>
          <w:szCs w:val="28"/>
        </w:rPr>
      </w:pPr>
      <w:r w:rsidRPr="00A76711">
        <w:rPr>
          <w:snapToGrid w:val="0"/>
          <w:sz w:val="22"/>
          <w:szCs w:val="28"/>
        </w:rPr>
        <w:t>(Подпись уполномоченного представителя)               (ФИО и должность подписавшего)</w:t>
      </w:r>
    </w:p>
    <w:p w:rsidR="008E3C22" w:rsidRPr="00A76711" w:rsidRDefault="008E3C22" w:rsidP="008E3C22">
      <w:pPr>
        <w:pStyle w:val="Times12"/>
        <w:widowControl w:val="0"/>
        <w:ind w:firstLine="0"/>
        <w:rPr>
          <w:sz w:val="22"/>
          <w:szCs w:val="28"/>
        </w:rPr>
      </w:pPr>
    </w:p>
    <w:p w:rsidR="008E3C22" w:rsidRDefault="008E3C22" w:rsidP="008E3C22">
      <w:pPr>
        <w:pStyle w:val="Times12"/>
        <w:widowControl w:val="0"/>
        <w:ind w:firstLine="0"/>
        <w:rPr>
          <w:b/>
          <w:bCs w:val="0"/>
          <w:sz w:val="22"/>
          <w:szCs w:val="28"/>
        </w:rPr>
      </w:pPr>
      <w:r w:rsidRPr="00A76711">
        <w:rPr>
          <w:b/>
          <w:bCs w:val="0"/>
          <w:sz w:val="22"/>
          <w:szCs w:val="28"/>
        </w:rPr>
        <w:t>М.П.</w:t>
      </w:r>
      <w:bookmarkStart w:id="48" w:name="_Toc176765851"/>
    </w:p>
    <w:p w:rsidR="008E3C22" w:rsidRPr="00027266" w:rsidRDefault="008E3C22" w:rsidP="008E3C22">
      <w:pPr>
        <w:pStyle w:val="Times12"/>
        <w:widowControl w:val="0"/>
        <w:ind w:firstLine="0"/>
        <w:rPr>
          <w:b/>
          <w:szCs w:val="28"/>
        </w:rPr>
      </w:pPr>
      <w:r w:rsidRPr="00027266">
        <w:rPr>
          <w:b/>
        </w:rPr>
        <w:t>Инструкции по заполнению</w:t>
      </w:r>
      <w:bookmarkEnd w:id="48"/>
    </w:p>
    <w:p w:rsidR="008E3C22" w:rsidRPr="00A76711" w:rsidRDefault="008E3C22" w:rsidP="008E3C22">
      <w:pPr>
        <w:pStyle w:val="25"/>
        <w:keepNext w:val="0"/>
        <w:tabs>
          <w:tab w:val="clear" w:pos="1134"/>
          <w:tab w:val="num" w:pos="2341"/>
        </w:tabs>
        <w:spacing w:before="0" w:after="0"/>
        <w:ind w:left="0" w:firstLine="0"/>
        <w:jc w:val="both"/>
        <w:rPr>
          <w:b w:val="0"/>
          <w:sz w:val="24"/>
          <w:szCs w:val="28"/>
        </w:rPr>
      </w:pPr>
      <w:r>
        <w:rPr>
          <w:b w:val="0"/>
          <w:sz w:val="24"/>
        </w:rPr>
        <w:t>Заявку</w:t>
      </w:r>
      <w:r w:rsidRPr="00A76711">
        <w:rPr>
          <w:b w:val="0"/>
          <w:sz w:val="24"/>
        </w:rPr>
        <w:t xml:space="preserve"> следует оформить на официальном бланке Участника. Участник </w:t>
      </w:r>
      <w:r>
        <w:rPr>
          <w:b w:val="0"/>
          <w:sz w:val="24"/>
        </w:rPr>
        <w:t>запроса предложений</w:t>
      </w:r>
      <w:r w:rsidRPr="00A76711">
        <w:rPr>
          <w:b w:val="0"/>
          <w:sz w:val="24"/>
        </w:rPr>
        <w:t xml:space="preserve"> присваивает письму дату и номер в соответствии с принятыми у него правилами документооборота.</w:t>
      </w:r>
    </w:p>
    <w:p w:rsidR="008E3C22" w:rsidRPr="00A76711" w:rsidRDefault="008E3C22" w:rsidP="008E3C22">
      <w:pPr>
        <w:pStyle w:val="25"/>
        <w:keepNext w:val="0"/>
        <w:tabs>
          <w:tab w:val="clear" w:pos="1134"/>
          <w:tab w:val="num" w:pos="2341"/>
        </w:tabs>
        <w:spacing w:before="0" w:after="0"/>
        <w:ind w:left="0" w:firstLine="0"/>
        <w:jc w:val="both"/>
        <w:rPr>
          <w:b w:val="0"/>
          <w:sz w:val="24"/>
          <w:szCs w:val="28"/>
        </w:rPr>
      </w:pPr>
      <w:r>
        <w:rPr>
          <w:b w:val="0"/>
          <w:sz w:val="24"/>
        </w:rPr>
        <w:t xml:space="preserve">2.1.1.1 </w:t>
      </w:r>
      <w:r w:rsidRPr="00A76711">
        <w:rPr>
          <w:b w:val="0"/>
          <w:sz w:val="24"/>
        </w:rPr>
        <w:t xml:space="preserve">Участник </w:t>
      </w:r>
      <w:r>
        <w:rPr>
          <w:b w:val="0"/>
          <w:sz w:val="24"/>
        </w:rPr>
        <w:t>запроса предложений</w:t>
      </w:r>
      <w:r w:rsidRPr="00A76711">
        <w:rPr>
          <w:b w:val="0"/>
          <w:sz w:val="24"/>
        </w:rPr>
        <w:t xml:space="preserve"> должен указать свое полное наименование (с указанием организационно-правовой формы) и юридический адрес.</w:t>
      </w:r>
    </w:p>
    <w:p w:rsidR="008E3C22" w:rsidRPr="00A76711" w:rsidRDefault="008E3C22" w:rsidP="008E3C22">
      <w:pPr>
        <w:pStyle w:val="25"/>
        <w:keepNext w:val="0"/>
        <w:tabs>
          <w:tab w:val="clear" w:pos="1134"/>
          <w:tab w:val="num" w:pos="2341"/>
        </w:tabs>
        <w:spacing w:before="0" w:after="0"/>
        <w:ind w:left="0" w:firstLine="0"/>
        <w:jc w:val="both"/>
        <w:rPr>
          <w:b w:val="0"/>
          <w:sz w:val="24"/>
          <w:szCs w:val="28"/>
        </w:rPr>
      </w:pPr>
      <w:r>
        <w:rPr>
          <w:b w:val="0"/>
          <w:sz w:val="24"/>
        </w:rPr>
        <w:t xml:space="preserve">2.1.1.2 </w:t>
      </w:r>
      <w:r w:rsidRPr="00A76711">
        <w:rPr>
          <w:b w:val="0"/>
          <w:sz w:val="24"/>
        </w:rPr>
        <w:t>Участник должен указать стоимость оказания услуг цифрами и словами, в рублях, раздельно без НДС, величину НДС и вместе с НДС.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rsidR="008E3C22" w:rsidRPr="00A76711" w:rsidRDefault="008E3C22" w:rsidP="008E3C22">
      <w:pPr>
        <w:pStyle w:val="25"/>
        <w:keepNext w:val="0"/>
        <w:tabs>
          <w:tab w:val="clear" w:pos="1134"/>
          <w:tab w:val="num" w:pos="2341"/>
        </w:tabs>
        <w:spacing w:before="0" w:after="0"/>
        <w:ind w:left="0" w:firstLine="0"/>
        <w:jc w:val="both"/>
        <w:rPr>
          <w:b w:val="0"/>
          <w:sz w:val="24"/>
          <w:szCs w:val="28"/>
        </w:rPr>
      </w:pPr>
      <w:r>
        <w:rPr>
          <w:b w:val="0"/>
          <w:sz w:val="24"/>
        </w:rPr>
        <w:t xml:space="preserve">2.1.1.3 </w:t>
      </w:r>
      <w:r w:rsidRPr="00A76711">
        <w:rPr>
          <w:b w:val="0"/>
          <w:sz w:val="24"/>
        </w:rPr>
        <w:t xml:space="preserve">Участник должен указать срок действия Заявки на участие в </w:t>
      </w:r>
      <w:r>
        <w:rPr>
          <w:b w:val="0"/>
          <w:sz w:val="24"/>
        </w:rPr>
        <w:t>запросе предложений,</w:t>
      </w:r>
      <w:r w:rsidRPr="00A76711">
        <w:rPr>
          <w:b w:val="0"/>
          <w:sz w:val="24"/>
        </w:rPr>
        <w:t xml:space="preserve"> 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 </w:t>
      </w:r>
      <w:r>
        <w:rPr>
          <w:b w:val="0"/>
          <w:sz w:val="24"/>
        </w:rPr>
        <w:t>запроса предложений</w:t>
      </w:r>
      <w:r w:rsidRPr="00A76711">
        <w:rPr>
          <w:b w:val="0"/>
          <w:sz w:val="24"/>
        </w:rPr>
        <w:t>.</w:t>
      </w:r>
    </w:p>
    <w:p w:rsidR="008E3C22" w:rsidRPr="00A76711" w:rsidRDefault="008E3C22" w:rsidP="008E3C22">
      <w:pPr>
        <w:pStyle w:val="25"/>
        <w:keepNext w:val="0"/>
        <w:tabs>
          <w:tab w:val="clear" w:pos="1134"/>
          <w:tab w:val="num" w:pos="2341"/>
        </w:tabs>
        <w:spacing w:before="0" w:after="0"/>
        <w:ind w:left="0" w:firstLine="0"/>
        <w:jc w:val="both"/>
        <w:rPr>
          <w:b w:val="0"/>
          <w:sz w:val="24"/>
          <w:szCs w:val="28"/>
        </w:rPr>
      </w:pPr>
      <w:proofErr w:type="gramStart"/>
      <w:r>
        <w:rPr>
          <w:b w:val="0"/>
          <w:sz w:val="24"/>
        </w:rPr>
        <w:t xml:space="preserve">2.1.1.4 </w:t>
      </w:r>
      <w:r w:rsidRPr="00A76711">
        <w:rPr>
          <w:b w:val="0"/>
          <w:sz w:val="24"/>
        </w:rPr>
        <w:t xml:space="preserve">Участник, при заполнении таблицы с наименованием показателей, в строфе «Опыт выполнения подобных </w:t>
      </w:r>
      <w:r>
        <w:rPr>
          <w:b w:val="0"/>
          <w:sz w:val="24"/>
        </w:rPr>
        <w:t>поставок</w:t>
      </w:r>
      <w:r w:rsidRPr="00A76711">
        <w:rPr>
          <w:b w:val="0"/>
          <w:sz w:val="24"/>
        </w:rPr>
        <w:t xml:space="preserve"> за последние 2 года» должен указать цифрами (стоимость) на основании актов выполненных работ, счетов-фактур, подтверждающие выполнение </w:t>
      </w:r>
      <w:r>
        <w:rPr>
          <w:b w:val="0"/>
          <w:sz w:val="24"/>
        </w:rPr>
        <w:t>поставок</w:t>
      </w:r>
      <w:r w:rsidRPr="00A76711">
        <w:rPr>
          <w:b w:val="0"/>
          <w:sz w:val="24"/>
        </w:rPr>
        <w:t>.</w:t>
      </w:r>
      <w:proofErr w:type="gramEnd"/>
    </w:p>
    <w:p w:rsidR="008E3C22" w:rsidRDefault="008E3C22" w:rsidP="008E3C22">
      <w:pPr>
        <w:pStyle w:val="25"/>
        <w:keepNext w:val="0"/>
        <w:tabs>
          <w:tab w:val="clear" w:pos="1134"/>
          <w:tab w:val="num" w:pos="2540"/>
        </w:tabs>
        <w:spacing w:before="0" w:after="0"/>
        <w:ind w:left="0" w:firstLine="0"/>
        <w:rPr>
          <w:b w:val="0"/>
          <w:sz w:val="24"/>
        </w:rPr>
      </w:pPr>
      <w:r>
        <w:rPr>
          <w:b w:val="0"/>
          <w:sz w:val="24"/>
        </w:rPr>
        <w:t xml:space="preserve">2.1.1.5 </w:t>
      </w:r>
      <w:r w:rsidRPr="00A76711">
        <w:rPr>
          <w:b w:val="0"/>
          <w:sz w:val="24"/>
        </w:rPr>
        <w:t>Письмо должно быть подписано и скреплено печатью.</w:t>
      </w:r>
    </w:p>
    <w:p w:rsidR="008E3C22" w:rsidRDefault="008E3C22" w:rsidP="008E3C22">
      <w:pPr>
        <w:pStyle w:val="25"/>
        <w:keepNext w:val="0"/>
        <w:tabs>
          <w:tab w:val="clear" w:pos="1134"/>
          <w:tab w:val="num" w:pos="2540"/>
        </w:tabs>
        <w:spacing w:before="0" w:after="0"/>
        <w:ind w:left="0" w:firstLine="0"/>
        <w:rPr>
          <w:b w:val="0"/>
          <w:sz w:val="22"/>
        </w:rPr>
      </w:pPr>
    </w:p>
    <w:p w:rsidR="008E3C22" w:rsidRDefault="008E3C22" w:rsidP="008E3C22">
      <w:pPr>
        <w:pStyle w:val="25"/>
        <w:keepNext w:val="0"/>
        <w:tabs>
          <w:tab w:val="clear" w:pos="1134"/>
          <w:tab w:val="num" w:pos="2540"/>
        </w:tabs>
        <w:spacing w:before="0" w:after="0"/>
        <w:ind w:left="0" w:firstLine="0"/>
        <w:rPr>
          <w:b w:val="0"/>
          <w:sz w:val="22"/>
        </w:rPr>
      </w:pPr>
    </w:p>
    <w:p w:rsidR="008E3C22" w:rsidRDefault="008E3C22" w:rsidP="008E3C22">
      <w:pPr>
        <w:pStyle w:val="25"/>
        <w:keepNext w:val="0"/>
        <w:tabs>
          <w:tab w:val="clear" w:pos="1134"/>
          <w:tab w:val="num" w:pos="2540"/>
        </w:tabs>
        <w:spacing w:before="0" w:after="0"/>
        <w:ind w:left="0" w:firstLine="0"/>
        <w:rPr>
          <w:b w:val="0"/>
          <w:sz w:val="22"/>
        </w:rPr>
      </w:pPr>
    </w:p>
    <w:p w:rsidR="008E3C22" w:rsidRDefault="008E3C22" w:rsidP="008E3C22">
      <w:pPr>
        <w:pStyle w:val="25"/>
        <w:keepNext w:val="0"/>
        <w:tabs>
          <w:tab w:val="clear" w:pos="1134"/>
          <w:tab w:val="num" w:pos="2540"/>
        </w:tabs>
        <w:spacing w:before="0" w:after="0"/>
        <w:ind w:left="0" w:firstLine="0"/>
        <w:rPr>
          <w:b w:val="0"/>
          <w:sz w:val="22"/>
        </w:rPr>
      </w:pPr>
    </w:p>
    <w:p w:rsidR="008E3C22" w:rsidRDefault="008E3C22" w:rsidP="008E3C22">
      <w:pPr>
        <w:pStyle w:val="25"/>
        <w:keepNext w:val="0"/>
        <w:tabs>
          <w:tab w:val="clear" w:pos="1134"/>
          <w:tab w:val="num" w:pos="2540"/>
        </w:tabs>
        <w:spacing w:before="0" w:after="0"/>
        <w:ind w:left="0" w:firstLine="0"/>
        <w:rPr>
          <w:b w:val="0"/>
          <w:sz w:val="22"/>
        </w:rPr>
      </w:pPr>
    </w:p>
    <w:p w:rsidR="008E3C22" w:rsidRDefault="008E3C22" w:rsidP="008E3C22">
      <w:pPr>
        <w:pStyle w:val="25"/>
        <w:keepNext w:val="0"/>
        <w:tabs>
          <w:tab w:val="clear" w:pos="1134"/>
          <w:tab w:val="num" w:pos="2540"/>
        </w:tabs>
        <w:spacing w:before="0" w:after="0"/>
        <w:ind w:left="0" w:firstLine="0"/>
        <w:rPr>
          <w:b w:val="0"/>
          <w:sz w:val="22"/>
        </w:rPr>
      </w:pPr>
    </w:p>
    <w:p w:rsidR="008E3C22" w:rsidRDefault="008E3C22" w:rsidP="008E3C22">
      <w:pPr>
        <w:pStyle w:val="25"/>
        <w:keepNext w:val="0"/>
        <w:tabs>
          <w:tab w:val="clear" w:pos="1134"/>
          <w:tab w:val="num" w:pos="2540"/>
        </w:tabs>
        <w:spacing w:before="0" w:after="0"/>
        <w:ind w:left="0" w:firstLine="0"/>
        <w:rPr>
          <w:b w:val="0"/>
          <w:sz w:val="22"/>
        </w:rPr>
      </w:pPr>
    </w:p>
    <w:p w:rsidR="008E3C22" w:rsidRDefault="008E3C22" w:rsidP="008E3C22">
      <w:pPr>
        <w:pStyle w:val="25"/>
        <w:keepNext w:val="0"/>
        <w:tabs>
          <w:tab w:val="clear" w:pos="1134"/>
          <w:tab w:val="num" w:pos="2540"/>
        </w:tabs>
        <w:spacing w:before="0" w:after="0"/>
        <w:ind w:left="0" w:firstLine="0"/>
        <w:rPr>
          <w:b w:val="0"/>
          <w:sz w:val="22"/>
        </w:rPr>
      </w:pPr>
    </w:p>
    <w:p w:rsidR="008E3C22" w:rsidRPr="00027266" w:rsidRDefault="008E3C22" w:rsidP="008E3C22">
      <w:pPr>
        <w:pStyle w:val="25"/>
        <w:keepNext w:val="0"/>
        <w:tabs>
          <w:tab w:val="clear" w:pos="1134"/>
          <w:tab w:val="num" w:pos="2540"/>
        </w:tabs>
        <w:spacing w:before="0" w:after="0"/>
        <w:ind w:left="0" w:firstLine="0"/>
        <w:rPr>
          <w:b w:val="0"/>
          <w:sz w:val="22"/>
        </w:rPr>
      </w:pPr>
    </w:p>
    <w:p w:rsidR="008E3C22" w:rsidRPr="00027266" w:rsidRDefault="008E3C22" w:rsidP="008E3C22">
      <w:pPr>
        <w:pStyle w:val="10"/>
      </w:pPr>
      <w:bookmarkStart w:id="49" w:name="_Toc176765853"/>
      <w:bookmarkStart w:id="50" w:name="_Toc364151624"/>
      <w:bookmarkStart w:id="51" w:name="_Toc374308467"/>
      <w:r>
        <w:lastRenderedPageBreak/>
        <w:t xml:space="preserve">2.2 </w:t>
      </w:r>
      <w:r w:rsidRPr="00027266">
        <w:t xml:space="preserve">Форма Технического предложения </w:t>
      </w:r>
      <w:bookmarkEnd w:id="49"/>
      <w:bookmarkEnd w:id="50"/>
      <w:r>
        <w:t>поставку товара</w:t>
      </w:r>
      <w:bookmarkEnd w:id="51"/>
    </w:p>
    <w:p w:rsidR="008E3C22" w:rsidRPr="00027266" w:rsidRDefault="008E3C22" w:rsidP="008E3C22">
      <w:pPr>
        <w:pStyle w:val="25"/>
        <w:tabs>
          <w:tab w:val="clear" w:pos="1134"/>
          <w:tab w:val="left" w:pos="180"/>
          <w:tab w:val="num" w:pos="1632"/>
        </w:tabs>
        <w:spacing w:before="0" w:after="0"/>
        <w:ind w:left="0" w:firstLine="0"/>
        <w:rPr>
          <w:sz w:val="24"/>
          <w:szCs w:val="28"/>
        </w:rPr>
      </w:pPr>
    </w:p>
    <w:p w:rsidR="008E3C22" w:rsidRPr="00027266" w:rsidRDefault="008E3C22" w:rsidP="008E3C22">
      <w:pPr>
        <w:tabs>
          <w:tab w:val="num" w:pos="360"/>
        </w:tabs>
        <w:rPr>
          <w:sz w:val="22"/>
          <w:szCs w:val="28"/>
        </w:rPr>
      </w:pPr>
      <w:r w:rsidRPr="00027266">
        <w:rPr>
          <w:sz w:val="22"/>
          <w:szCs w:val="28"/>
        </w:rPr>
        <w:t xml:space="preserve">Приложение к </w:t>
      </w:r>
      <w:r>
        <w:rPr>
          <w:sz w:val="22"/>
          <w:szCs w:val="28"/>
        </w:rPr>
        <w:t>заявке</w:t>
      </w:r>
      <w:r w:rsidRPr="00027266">
        <w:rPr>
          <w:sz w:val="22"/>
          <w:szCs w:val="28"/>
        </w:rPr>
        <w:br/>
        <w:t>от «____»_____________ </w:t>
      </w:r>
      <w:proofErr w:type="gramStart"/>
      <w:r w:rsidRPr="00027266">
        <w:rPr>
          <w:sz w:val="22"/>
          <w:szCs w:val="28"/>
        </w:rPr>
        <w:t>г</w:t>
      </w:r>
      <w:proofErr w:type="gramEnd"/>
      <w:r w:rsidRPr="00027266">
        <w:rPr>
          <w:sz w:val="22"/>
          <w:szCs w:val="28"/>
        </w:rPr>
        <w:t>. №__________</w:t>
      </w:r>
    </w:p>
    <w:p w:rsidR="008E3C22" w:rsidRPr="00027266" w:rsidRDefault="008E3C22" w:rsidP="008E3C22">
      <w:pPr>
        <w:tabs>
          <w:tab w:val="num" w:pos="360"/>
        </w:tabs>
        <w:rPr>
          <w:sz w:val="22"/>
          <w:szCs w:val="28"/>
        </w:rPr>
      </w:pPr>
    </w:p>
    <w:p w:rsidR="008E3C22" w:rsidRPr="00027266" w:rsidRDefault="008E3C22" w:rsidP="008E3C22">
      <w:pPr>
        <w:tabs>
          <w:tab w:val="num" w:pos="360"/>
        </w:tabs>
        <w:suppressAutoHyphens/>
        <w:jc w:val="center"/>
        <w:rPr>
          <w:b/>
          <w:sz w:val="22"/>
          <w:szCs w:val="28"/>
        </w:rPr>
      </w:pPr>
      <w:r>
        <w:rPr>
          <w:b/>
          <w:sz w:val="22"/>
          <w:szCs w:val="28"/>
        </w:rPr>
        <w:t>Техническое предложение</w:t>
      </w:r>
    </w:p>
    <w:p w:rsidR="008E3C22" w:rsidRPr="00027266" w:rsidRDefault="008E3C22" w:rsidP="008E3C22">
      <w:pPr>
        <w:tabs>
          <w:tab w:val="num" w:pos="360"/>
        </w:tabs>
        <w:rPr>
          <w:sz w:val="22"/>
          <w:szCs w:val="28"/>
        </w:rPr>
      </w:pPr>
    </w:p>
    <w:p w:rsidR="008E3C22" w:rsidRPr="00027266" w:rsidRDefault="008E3C22" w:rsidP="008E3C22">
      <w:pPr>
        <w:tabs>
          <w:tab w:val="num" w:pos="360"/>
        </w:tabs>
        <w:rPr>
          <w:color w:val="000000"/>
          <w:sz w:val="22"/>
          <w:szCs w:val="28"/>
        </w:rPr>
      </w:pPr>
      <w:r w:rsidRPr="00027266">
        <w:rPr>
          <w:color w:val="000000"/>
          <w:sz w:val="22"/>
          <w:szCs w:val="28"/>
        </w:rPr>
        <w:t xml:space="preserve">Наименование и адрес Участника </w:t>
      </w:r>
      <w:r>
        <w:rPr>
          <w:color w:val="000000"/>
          <w:sz w:val="22"/>
          <w:szCs w:val="28"/>
        </w:rPr>
        <w:t>запроса предложений</w:t>
      </w:r>
      <w:r w:rsidRPr="00027266">
        <w:rPr>
          <w:color w:val="000000"/>
          <w:sz w:val="22"/>
          <w:szCs w:val="28"/>
        </w:rPr>
        <w:t>: _________________________________</w:t>
      </w:r>
    </w:p>
    <w:p w:rsidR="008E3C22" w:rsidRPr="00027266" w:rsidRDefault="008E3C22" w:rsidP="008E3C22">
      <w:pPr>
        <w:tabs>
          <w:tab w:val="num" w:pos="360"/>
        </w:tabs>
        <w:rPr>
          <w:sz w:val="22"/>
          <w:szCs w:val="28"/>
        </w:rPr>
      </w:pPr>
    </w:p>
    <w:p w:rsidR="008E3C22" w:rsidRPr="00027266" w:rsidRDefault="008E3C22" w:rsidP="008E3C22">
      <w:pPr>
        <w:tabs>
          <w:tab w:val="num" w:pos="360"/>
        </w:tabs>
        <w:rPr>
          <w:i/>
          <w:color w:val="000000"/>
          <w:sz w:val="22"/>
          <w:szCs w:val="28"/>
        </w:rPr>
      </w:pPr>
      <w:r w:rsidRPr="00027266">
        <w:rPr>
          <w:i/>
          <w:color w:val="000000"/>
          <w:sz w:val="22"/>
          <w:szCs w:val="28"/>
        </w:rPr>
        <w:t xml:space="preserve">(Здесь Участник </w:t>
      </w:r>
      <w:r>
        <w:rPr>
          <w:i/>
          <w:color w:val="000000"/>
          <w:sz w:val="22"/>
          <w:szCs w:val="28"/>
        </w:rPr>
        <w:t>запроса предложений</w:t>
      </w:r>
      <w:r w:rsidRPr="00027266">
        <w:rPr>
          <w:i/>
          <w:color w:val="000000"/>
          <w:sz w:val="22"/>
          <w:szCs w:val="28"/>
        </w:rPr>
        <w:t xml:space="preserve"> в свободной форме приводит свое техническое предложение, опираясь на проект Техническ</w:t>
      </w:r>
      <w:r>
        <w:rPr>
          <w:i/>
          <w:color w:val="000000"/>
          <w:sz w:val="22"/>
          <w:szCs w:val="28"/>
        </w:rPr>
        <w:t>ого задания</w:t>
      </w:r>
      <w:r w:rsidRPr="00027266">
        <w:rPr>
          <w:i/>
          <w:color w:val="000000"/>
          <w:sz w:val="22"/>
          <w:szCs w:val="28"/>
        </w:rPr>
        <w:t>).</w:t>
      </w:r>
    </w:p>
    <w:p w:rsidR="008E3C22" w:rsidRPr="00027266" w:rsidRDefault="008E3C22" w:rsidP="008E3C22">
      <w:pPr>
        <w:tabs>
          <w:tab w:val="num" w:pos="360"/>
        </w:tabs>
        <w:rPr>
          <w:sz w:val="22"/>
          <w:szCs w:val="28"/>
        </w:rPr>
      </w:pPr>
    </w:p>
    <w:p w:rsidR="008E3C22" w:rsidRPr="00027266" w:rsidRDefault="008E3C22" w:rsidP="008E3C22">
      <w:pPr>
        <w:pStyle w:val="af0"/>
        <w:tabs>
          <w:tab w:val="clear" w:pos="1134"/>
        </w:tabs>
        <w:autoSpaceDE w:val="0"/>
        <w:autoSpaceDN w:val="0"/>
        <w:spacing w:line="240" w:lineRule="auto"/>
        <w:ind w:firstLine="0"/>
        <w:rPr>
          <w:sz w:val="24"/>
          <w:szCs w:val="28"/>
        </w:rPr>
      </w:pPr>
      <w:r w:rsidRPr="00027266">
        <w:rPr>
          <w:sz w:val="24"/>
          <w:szCs w:val="28"/>
        </w:rPr>
        <w:t>____________________________________                        ________________________</w:t>
      </w:r>
    </w:p>
    <w:p w:rsidR="008E3C22" w:rsidRPr="00027266" w:rsidRDefault="008E3C22" w:rsidP="008E3C22">
      <w:pPr>
        <w:pStyle w:val="Times12"/>
        <w:widowControl w:val="0"/>
        <w:ind w:firstLine="0"/>
        <w:rPr>
          <w:szCs w:val="28"/>
        </w:rPr>
      </w:pPr>
      <w:r w:rsidRPr="00027266">
        <w:rPr>
          <w:snapToGrid w:val="0"/>
          <w:szCs w:val="28"/>
        </w:rPr>
        <w:t>(Подпись уполномоченного представителя)               (ФИО и должность подписавшего)</w:t>
      </w:r>
    </w:p>
    <w:p w:rsidR="008E3C22" w:rsidRPr="00027266" w:rsidRDefault="008E3C22" w:rsidP="008E3C22">
      <w:pPr>
        <w:pStyle w:val="Times12"/>
        <w:widowControl w:val="0"/>
        <w:ind w:firstLine="0"/>
        <w:rPr>
          <w:szCs w:val="28"/>
        </w:rPr>
      </w:pPr>
    </w:p>
    <w:p w:rsidR="008E3C22" w:rsidRDefault="008E3C22" w:rsidP="008E3C22">
      <w:pPr>
        <w:pStyle w:val="Times12"/>
        <w:widowControl w:val="0"/>
        <w:ind w:firstLine="0"/>
        <w:rPr>
          <w:b/>
          <w:bCs w:val="0"/>
          <w:szCs w:val="28"/>
        </w:rPr>
      </w:pPr>
      <w:r w:rsidRPr="00027266">
        <w:rPr>
          <w:b/>
          <w:bCs w:val="0"/>
          <w:szCs w:val="28"/>
        </w:rPr>
        <w:t>М.П.</w:t>
      </w:r>
      <w:bookmarkStart w:id="52" w:name="_Toc176765854"/>
    </w:p>
    <w:p w:rsidR="008E3C22" w:rsidRDefault="008E3C22" w:rsidP="008E3C22">
      <w:pPr>
        <w:pStyle w:val="Times12"/>
        <w:widowControl w:val="0"/>
        <w:ind w:firstLine="0"/>
        <w:rPr>
          <w:b/>
          <w:bCs w:val="0"/>
          <w:szCs w:val="28"/>
        </w:rPr>
      </w:pPr>
    </w:p>
    <w:p w:rsidR="008E3C22" w:rsidRDefault="008E3C22" w:rsidP="008E3C22">
      <w:pPr>
        <w:pStyle w:val="Times12"/>
        <w:widowControl w:val="0"/>
        <w:ind w:firstLine="0"/>
        <w:rPr>
          <w:b/>
          <w:bCs w:val="0"/>
          <w:szCs w:val="28"/>
        </w:rPr>
      </w:pPr>
    </w:p>
    <w:p w:rsidR="008E3C22" w:rsidRDefault="008E3C22" w:rsidP="008E3C22">
      <w:pPr>
        <w:pStyle w:val="Times12"/>
        <w:widowControl w:val="0"/>
        <w:ind w:firstLine="0"/>
        <w:rPr>
          <w:b/>
          <w:bCs w:val="0"/>
          <w:szCs w:val="28"/>
        </w:rPr>
      </w:pPr>
    </w:p>
    <w:p w:rsidR="008E3C22" w:rsidRDefault="008E3C22" w:rsidP="008E3C22">
      <w:pPr>
        <w:pStyle w:val="Times12"/>
        <w:widowControl w:val="0"/>
        <w:ind w:firstLine="0"/>
        <w:rPr>
          <w:b/>
          <w:bCs w:val="0"/>
          <w:szCs w:val="28"/>
        </w:rPr>
      </w:pPr>
    </w:p>
    <w:p w:rsidR="008E3C22" w:rsidRDefault="008E3C22" w:rsidP="008E3C22">
      <w:pPr>
        <w:pStyle w:val="Times12"/>
        <w:widowControl w:val="0"/>
        <w:ind w:firstLine="0"/>
        <w:rPr>
          <w:b/>
          <w:bCs w:val="0"/>
          <w:szCs w:val="28"/>
        </w:rPr>
      </w:pPr>
    </w:p>
    <w:p w:rsidR="008E3C22" w:rsidRDefault="008E3C22" w:rsidP="008E3C22">
      <w:pPr>
        <w:pStyle w:val="Times12"/>
        <w:widowControl w:val="0"/>
        <w:ind w:firstLine="0"/>
        <w:rPr>
          <w:b/>
          <w:bCs w:val="0"/>
          <w:szCs w:val="28"/>
        </w:rPr>
      </w:pPr>
    </w:p>
    <w:p w:rsidR="008E3C22" w:rsidRDefault="008E3C22" w:rsidP="008E3C22">
      <w:pPr>
        <w:pStyle w:val="Times12"/>
        <w:widowControl w:val="0"/>
        <w:ind w:firstLine="0"/>
        <w:rPr>
          <w:b/>
          <w:bCs w:val="0"/>
          <w:szCs w:val="28"/>
        </w:rPr>
      </w:pPr>
    </w:p>
    <w:p w:rsidR="008E3C22" w:rsidRDefault="008E3C22" w:rsidP="008E3C22">
      <w:pPr>
        <w:pStyle w:val="Times12"/>
        <w:widowControl w:val="0"/>
        <w:ind w:firstLine="0"/>
        <w:rPr>
          <w:b/>
          <w:bCs w:val="0"/>
          <w:szCs w:val="28"/>
        </w:rPr>
      </w:pPr>
    </w:p>
    <w:p w:rsidR="008E3C22" w:rsidRPr="00027266" w:rsidRDefault="008E3C22" w:rsidP="008E3C22">
      <w:pPr>
        <w:pStyle w:val="Times12"/>
        <w:widowControl w:val="0"/>
        <w:ind w:firstLine="0"/>
        <w:rPr>
          <w:szCs w:val="28"/>
        </w:rPr>
      </w:pPr>
      <w:r w:rsidRPr="00027266">
        <w:rPr>
          <w:b/>
          <w:szCs w:val="28"/>
        </w:rPr>
        <w:t>Инструкции по запол</w:t>
      </w:r>
      <w:r w:rsidRPr="00027266">
        <w:rPr>
          <w:szCs w:val="28"/>
        </w:rPr>
        <w:t>нению</w:t>
      </w:r>
      <w:bookmarkEnd w:id="52"/>
    </w:p>
    <w:p w:rsidR="008E3C22" w:rsidRPr="00027266" w:rsidRDefault="008E3C22" w:rsidP="008E3C22">
      <w:pPr>
        <w:pStyle w:val="af6"/>
        <w:tabs>
          <w:tab w:val="clear" w:pos="360"/>
        </w:tabs>
        <w:spacing w:line="240" w:lineRule="auto"/>
        <w:ind w:left="0" w:firstLine="0"/>
        <w:rPr>
          <w:sz w:val="24"/>
          <w:szCs w:val="28"/>
        </w:rPr>
      </w:pPr>
      <w:r>
        <w:rPr>
          <w:sz w:val="24"/>
          <w:szCs w:val="28"/>
        </w:rPr>
        <w:t xml:space="preserve">2.2.1. </w:t>
      </w:r>
      <w:r w:rsidRPr="00027266">
        <w:rPr>
          <w:sz w:val="24"/>
          <w:szCs w:val="28"/>
        </w:rPr>
        <w:t xml:space="preserve">Участник </w:t>
      </w:r>
      <w:r>
        <w:rPr>
          <w:sz w:val="24"/>
          <w:szCs w:val="28"/>
        </w:rPr>
        <w:t>запроса предложений</w:t>
      </w:r>
      <w:r w:rsidRPr="00027266">
        <w:rPr>
          <w:sz w:val="24"/>
          <w:szCs w:val="28"/>
        </w:rPr>
        <w:t xml:space="preserve"> приводит номер и дату </w:t>
      </w:r>
      <w:r>
        <w:rPr>
          <w:sz w:val="24"/>
          <w:szCs w:val="28"/>
        </w:rPr>
        <w:t>заявки</w:t>
      </w:r>
      <w:r w:rsidRPr="00027266">
        <w:rPr>
          <w:sz w:val="24"/>
          <w:szCs w:val="28"/>
        </w:rPr>
        <w:t>, приложением к которому является данное техническое предложение.</w:t>
      </w:r>
    </w:p>
    <w:p w:rsidR="008E3C22" w:rsidRPr="00027266" w:rsidRDefault="008E3C22" w:rsidP="008E3C22">
      <w:pPr>
        <w:pStyle w:val="af6"/>
        <w:tabs>
          <w:tab w:val="clear" w:pos="360"/>
        </w:tabs>
        <w:spacing w:line="240" w:lineRule="auto"/>
        <w:ind w:left="0" w:firstLine="0"/>
        <w:rPr>
          <w:sz w:val="24"/>
          <w:szCs w:val="28"/>
        </w:rPr>
      </w:pPr>
      <w:r>
        <w:rPr>
          <w:sz w:val="24"/>
          <w:szCs w:val="28"/>
        </w:rPr>
        <w:t xml:space="preserve">2.2.2 </w:t>
      </w:r>
      <w:r w:rsidRPr="00027266">
        <w:rPr>
          <w:sz w:val="24"/>
          <w:szCs w:val="28"/>
        </w:rPr>
        <w:t xml:space="preserve">Участник </w:t>
      </w:r>
      <w:r>
        <w:rPr>
          <w:sz w:val="24"/>
          <w:szCs w:val="28"/>
        </w:rPr>
        <w:t>запроса предложений</w:t>
      </w:r>
      <w:r w:rsidRPr="00027266">
        <w:rPr>
          <w:sz w:val="24"/>
          <w:szCs w:val="28"/>
        </w:rPr>
        <w:t xml:space="preserve"> указывает свое фирменное наименование (в т.ч. организационно-правовую форму) и свой адрес.</w:t>
      </w:r>
    </w:p>
    <w:p w:rsidR="008E3C22" w:rsidRPr="000A3E9F" w:rsidRDefault="008E3C22" w:rsidP="008E3C22">
      <w:pPr>
        <w:pStyle w:val="af6"/>
        <w:tabs>
          <w:tab w:val="clear" w:pos="360"/>
        </w:tabs>
        <w:spacing w:line="240" w:lineRule="auto"/>
        <w:ind w:left="0" w:firstLine="0"/>
        <w:rPr>
          <w:b/>
          <w:sz w:val="24"/>
          <w:szCs w:val="28"/>
          <w:u w:val="single"/>
        </w:rPr>
      </w:pPr>
      <w:r>
        <w:rPr>
          <w:sz w:val="24"/>
          <w:szCs w:val="28"/>
        </w:rPr>
        <w:t>2.2.3</w:t>
      </w:r>
      <w:proofErr w:type="gramStart"/>
      <w:r>
        <w:rPr>
          <w:sz w:val="24"/>
          <w:szCs w:val="28"/>
        </w:rPr>
        <w:t xml:space="preserve"> </w:t>
      </w:r>
      <w:r w:rsidRPr="00027266">
        <w:rPr>
          <w:sz w:val="24"/>
          <w:szCs w:val="28"/>
        </w:rPr>
        <w:t>В</w:t>
      </w:r>
      <w:proofErr w:type="gramEnd"/>
      <w:r w:rsidRPr="00027266">
        <w:rPr>
          <w:sz w:val="24"/>
          <w:szCs w:val="28"/>
        </w:rPr>
        <w:t xml:space="preserve"> техническом предложении описываются все позиции раздела с учетом предлагаемых условий Договора. Участник </w:t>
      </w:r>
      <w:r>
        <w:rPr>
          <w:sz w:val="24"/>
          <w:szCs w:val="28"/>
        </w:rPr>
        <w:t>запроса предложений</w:t>
      </w:r>
      <w:r w:rsidRPr="00027266">
        <w:rPr>
          <w:sz w:val="24"/>
          <w:szCs w:val="28"/>
        </w:rPr>
        <w:t xml:space="preserve"> вправе указать, что он согласен на техническое задание, за исключением (если они есть) таких-то изменений (и указать их).</w:t>
      </w:r>
      <w:r>
        <w:rPr>
          <w:sz w:val="24"/>
          <w:szCs w:val="28"/>
        </w:rPr>
        <w:t xml:space="preserve"> </w:t>
      </w:r>
      <w:r w:rsidRPr="000A3E9F">
        <w:rPr>
          <w:sz w:val="24"/>
          <w:szCs w:val="28"/>
          <w:u w:val="single"/>
        </w:rPr>
        <w:t>Участник указывает страну происхождения Товара.</w:t>
      </w:r>
    </w:p>
    <w:p w:rsidR="008E3C22" w:rsidRPr="00027266" w:rsidRDefault="008E3C22" w:rsidP="008E3C22">
      <w:pPr>
        <w:pStyle w:val="af6"/>
        <w:tabs>
          <w:tab w:val="clear" w:pos="360"/>
        </w:tabs>
        <w:spacing w:line="240" w:lineRule="auto"/>
        <w:ind w:left="0" w:firstLine="0"/>
        <w:rPr>
          <w:b/>
          <w:sz w:val="24"/>
          <w:szCs w:val="28"/>
        </w:rPr>
      </w:pPr>
      <w:r>
        <w:rPr>
          <w:sz w:val="24"/>
          <w:szCs w:val="28"/>
        </w:rPr>
        <w:t xml:space="preserve">2.2.4 </w:t>
      </w:r>
      <w:r w:rsidRPr="00027266">
        <w:rPr>
          <w:sz w:val="24"/>
          <w:szCs w:val="28"/>
        </w:rPr>
        <w:t xml:space="preserve">Техническое предложение будет служить основой для подготовки приложения №1 к Договору. В этой связи в целях снижения общих затрат сил и времени Заказчика и Участника </w:t>
      </w:r>
      <w:r>
        <w:rPr>
          <w:sz w:val="24"/>
          <w:szCs w:val="28"/>
        </w:rPr>
        <w:t>запроса предложений</w:t>
      </w:r>
      <w:r w:rsidRPr="00027266">
        <w:rPr>
          <w:sz w:val="24"/>
          <w:szCs w:val="28"/>
        </w:rPr>
        <w:t xml:space="preserve"> на подготовку Договора данное предложение следует подготовить так, чтобы ее можно было с минимальными изменениями включить в Договор.</w:t>
      </w:r>
    </w:p>
    <w:p w:rsidR="008E3C22" w:rsidRPr="00027266" w:rsidRDefault="008E3C22" w:rsidP="008E3C22">
      <w:pPr>
        <w:pStyle w:val="25"/>
        <w:keepNext w:val="0"/>
        <w:numPr>
          <w:ilvl w:val="2"/>
          <w:numId w:val="18"/>
        </w:numPr>
        <w:spacing w:before="0" w:after="0"/>
        <w:rPr>
          <w:b w:val="0"/>
          <w:sz w:val="24"/>
          <w:szCs w:val="28"/>
        </w:rPr>
      </w:pPr>
      <w:r w:rsidRPr="00027266">
        <w:rPr>
          <w:b w:val="0"/>
          <w:sz w:val="24"/>
        </w:rPr>
        <w:t>Письмо должно быть подписано и скреплено печатью.</w:t>
      </w:r>
    </w:p>
    <w:p w:rsidR="008E3C22" w:rsidRPr="00027266" w:rsidRDefault="008E3C22" w:rsidP="008E3C22">
      <w:pPr>
        <w:pStyle w:val="af6"/>
        <w:tabs>
          <w:tab w:val="clear" w:pos="360"/>
        </w:tabs>
        <w:spacing w:line="240" w:lineRule="auto"/>
        <w:ind w:left="0" w:firstLine="0"/>
        <w:rPr>
          <w:b/>
          <w:sz w:val="24"/>
          <w:szCs w:val="28"/>
        </w:rPr>
      </w:pPr>
    </w:p>
    <w:p w:rsidR="008E3C22" w:rsidRPr="00D30925" w:rsidRDefault="008E3C22" w:rsidP="008E3C22">
      <w:pPr>
        <w:tabs>
          <w:tab w:val="num" w:pos="360"/>
        </w:tabs>
        <w:ind w:left="-540"/>
        <w:rPr>
          <w:szCs w:val="28"/>
        </w:rPr>
      </w:pPr>
    </w:p>
    <w:p w:rsidR="008E3C22" w:rsidRPr="00D30925" w:rsidRDefault="008E3C22" w:rsidP="008E3C22">
      <w:pPr>
        <w:tabs>
          <w:tab w:val="num" w:pos="360"/>
        </w:tabs>
        <w:ind w:left="-540"/>
        <w:rPr>
          <w:szCs w:val="28"/>
        </w:rPr>
      </w:pPr>
    </w:p>
    <w:p w:rsidR="008E3C22" w:rsidRDefault="008E3C22" w:rsidP="008E3C22">
      <w:pPr>
        <w:pStyle w:val="25"/>
        <w:keepNext w:val="0"/>
        <w:tabs>
          <w:tab w:val="clear" w:pos="1134"/>
          <w:tab w:val="num" w:pos="2540"/>
        </w:tabs>
        <w:spacing w:before="0" w:after="0"/>
        <w:ind w:left="0" w:firstLine="0"/>
        <w:rPr>
          <w:b w:val="0"/>
          <w:sz w:val="24"/>
        </w:rPr>
      </w:pPr>
    </w:p>
    <w:p w:rsidR="008E3C22" w:rsidRDefault="008E3C22" w:rsidP="008E3C22">
      <w:pPr>
        <w:pStyle w:val="25"/>
        <w:keepNext w:val="0"/>
        <w:tabs>
          <w:tab w:val="clear" w:pos="1134"/>
          <w:tab w:val="num" w:pos="2540"/>
        </w:tabs>
        <w:spacing w:before="0" w:after="0"/>
        <w:ind w:left="0" w:firstLine="0"/>
        <w:rPr>
          <w:b w:val="0"/>
          <w:sz w:val="24"/>
        </w:rPr>
      </w:pPr>
    </w:p>
    <w:p w:rsidR="008E3C22" w:rsidRDefault="008E3C22" w:rsidP="008E3C22">
      <w:pPr>
        <w:pStyle w:val="25"/>
        <w:keepNext w:val="0"/>
        <w:tabs>
          <w:tab w:val="clear" w:pos="1134"/>
          <w:tab w:val="num" w:pos="2540"/>
        </w:tabs>
        <w:spacing w:before="0" w:after="0"/>
        <w:ind w:left="0" w:firstLine="0"/>
        <w:rPr>
          <w:b w:val="0"/>
          <w:sz w:val="24"/>
        </w:rPr>
      </w:pPr>
    </w:p>
    <w:p w:rsidR="008E3C22" w:rsidRDefault="008E3C22" w:rsidP="008E3C22">
      <w:pPr>
        <w:pStyle w:val="25"/>
        <w:keepNext w:val="0"/>
        <w:tabs>
          <w:tab w:val="clear" w:pos="1134"/>
          <w:tab w:val="num" w:pos="2540"/>
        </w:tabs>
        <w:spacing w:before="0" w:after="0"/>
        <w:ind w:left="0" w:firstLine="0"/>
        <w:rPr>
          <w:b w:val="0"/>
          <w:sz w:val="24"/>
        </w:rPr>
      </w:pPr>
    </w:p>
    <w:p w:rsidR="008E3C22" w:rsidRDefault="008E3C22" w:rsidP="008E3C22">
      <w:pPr>
        <w:pStyle w:val="25"/>
        <w:keepNext w:val="0"/>
        <w:tabs>
          <w:tab w:val="clear" w:pos="1134"/>
          <w:tab w:val="num" w:pos="2540"/>
        </w:tabs>
        <w:spacing w:before="0" w:after="0"/>
        <w:ind w:left="0" w:firstLine="0"/>
        <w:rPr>
          <w:b w:val="0"/>
          <w:sz w:val="24"/>
        </w:rPr>
      </w:pPr>
    </w:p>
    <w:p w:rsidR="008E3C22" w:rsidRDefault="008E3C22" w:rsidP="008E3C22">
      <w:pPr>
        <w:pStyle w:val="25"/>
        <w:keepNext w:val="0"/>
        <w:tabs>
          <w:tab w:val="clear" w:pos="1134"/>
          <w:tab w:val="num" w:pos="2540"/>
        </w:tabs>
        <w:spacing w:before="0" w:after="0"/>
        <w:ind w:left="0" w:firstLine="0"/>
        <w:rPr>
          <w:b w:val="0"/>
          <w:sz w:val="24"/>
        </w:rPr>
      </w:pPr>
    </w:p>
    <w:p w:rsidR="008E3C22" w:rsidRDefault="008E3C22" w:rsidP="008E3C22">
      <w:pPr>
        <w:pStyle w:val="25"/>
        <w:keepNext w:val="0"/>
        <w:tabs>
          <w:tab w:val="clear" w:pos="1134"/>
          <w:tab w:val="num" w:pos="2540"/>
        </w:tabs>
        <w:spacing w:before="0" w:after="0"/>
        <w:ind w:left="0" w:firstLine="0"/>
        <w:rPr>
          <w:b w:val="0"/>
          <w:sz w:val="24"/>
        </w:rPr>
      </w:pPr>
    </w:p>
    <w:p w:rsidR="008E3C22" w:rsidRDefault="008E3C22" w:rsidP="008E3C22">
      <w:pPr>
        <w:pStyle w:val="25"/>
        <w:keepNext w:val="0"/>
        <w:tabs>
          <w:tab w:val="clear" w:pos="1134"/>
          <w:tab w:val="num" w:pos="2540"/>
        </w:tabs>
        <w:spacing w:before="0" w:after="0"/>
        <w:ind w:left="0" w:firstLine="0"/>
        <w:rPr>
          <w:b w:val="0"/>
          <w:sz w:val="24"/>
        </w:rPr>
      </w:pPr>
    </w:p>
    <w:p w:rsidR="008E3C22" w:rsidRDefault="008E3C22" w:rsidP="008E3C22">
      <w:pPr>
        <w:pStyle w:val="25"/>
        <w:keepNext w:val="0"/>
        <w:tabs>
          <w:tab w:val="clear" w:pos="1134"/>
          <w:tab w:val="num" w:pos="2540"/>
        </w:tabs>
        <w:spacing w:before="0" w:after="0"/>
        <w:ind w:left="0" w:firstLine="0"/>
        <w:rPr>
          <w:b w:val="0"/>
          <w:sz w:val="24"/>
        </w:rPr>
      </w:pPr>
    </w:p>
    <w:p w:rsidR="008E3C22" w:rsidRDefault="008E3C22" w:rsidP="008E3C22">
      <w:pPr>
        <w:pStyle w:val="25"/>
        <w:keepNext w:val="0"/>
        <w:tabs>
          <w:tab w:val="clear" w:pos="1134"/>
          <w:tab w:val="num" w:pos="2540"/>
        </w:tabs>
        <w:spacing w:before="0" w:after="0"/>
        <w:ind w:left="0" w:firstLine="0"/>
        <w:rPr>
          <w:b w:val="0"/>
          <w:sz w:val="24"/>
        </w:rPr>
      </w:pPr>
    </w:p>
    <w:p w:rsidR="008E3C22" w:rsidRDefault="008E3C22" w:rsidP="008E3C22">
      <w:pPr>
        <w:pStyle w:val="25"/>
        <w:keepNext w:val="0"/>
        <w:tabs>
          <w:tab w:val="clear" w:pos="1134"/>
          <w:tab w:val="num" w:pos="2540"/>
        </w:tabs>
        <w:spacing w:before="0" w:after="0"/>
        <w:ind w:left="0" w:firstLine="0"/>
        <w:rPr>
          <w:b w:val="0"/>
          <w:sz w:val="24"/>
        </w:rPr>
      </w:pPr>
    </w:p>
    <w:p w:rsidR="008E3C22" w:rsidRDefault="008E3C22" w:rsidP="008E3C22">
      <w:pPr>
        <w:pStyle w:val="25"/>
        <w:keepNext w:val="0"/>
        <w:tabs>
          <w:tab w:val="clear" w:pos="1134"/>
          <w:tab w:val="num" w:pos="2540"/>
        </w:tabs>
        <w:spacing w:before="0" w:after="0"/>
        <w:ind w:left="0" w:firstLine="0"/>
        <w:rPr>
          <w:b w:val="0"/>
          <w:sz w:val="24"/>
        </w:rPr>
      </w:pPr>
    </w:p>
    <w:p w:rsidR="008E3C22" w:rsidRDefault="008E3C22" w:rsidP="008E3C22">
      <w:pPr>
        <w:pStyle w:val="25"/>
        <w:keepNext w:val="0"/>
        <w:tabs>
          <w:tab w:val="clear" w:pos="1134"/>
          <w:tab w:val="num" w:pos="2540"/>
        </w:tabs>
        <w:spacing w:before="0" w:after="0"/>
        <w:ind w:left="0" w:firstLine="0"/>
        <w:rPr>
          <w:b w:val="0"/>
          <w:sz w:val="24"/>
        </w:rPr>
      </w:pPr>
    </w:p>
    <w:p w:rsidR="008E3C22" w:rsidRDefault="008E3C22" w:rsidP="008E3C22">
      <w:pPr>
        <w:pStyle w:val="25"/>
        <w:keepNext w:val="0"/>
        <w:tabs>
          <w:tab w:val="clear" w:pos="1134"/>
          <w:tab w:val="num" w:pos="2540"/>
        </w:tabs>
        <w:spacing w:before="0" w:after="0"/>
        <w:ind w:left="0" w:firstLine="0"/>
        <w:rPr>
          <w:b w:val="0"/>
          <w:sz w:val="24"/>
        </w:rPr>
      </w:pPr>
    </w:p>
    <w:p w:rsidR="008E3C22" w:rsidRPr="00027266" w:rsidRDefault="008E3C22" w:rsidP="008E3C22">
      <w:pPr>
        <w:pStyle w:val="10"/>
      </w:pPr>
      <w:bookmarkStart w:id="53" w:name="_Toc176765873"/>
      <w:bookmarkStart w:id="54" w:name="_Toc364151625"/>
      <w:bookmarkStart w:id="55" w:name="_Toc374308468"/>
      <w:r>
        <w:lastRenderedPageBreak/>
        <w:t xml:space="preserve">2.3 </w:t>
      </w:r>
      <w:r w:rsidRPr="00027266">
        <w:t>Форма Справки о перечне и годовых объемах выполнения аналогичных договоров</w:t>
      </w:r>
      <w:bookmarkEnd w:id="53"/>
      <w:bookmarkEnd w:id="54"/>
      <w:bookmarkEnd w:id="55"/>
    </w:p>
    <w:p w:rsidR="008E3C22" w:rsidRDefault="008E3C22" w:rsidP="008E3C22">
      <w:pPr>
        <w:tabs>
          <w:tab w:val="num" w:pos="360"/>
        </w:tabs>
        <w:rPr>
          <w:szCs w:val="28"/>
        </w:rPr>
      </w:pPr>
    </w:p>
    <w:p w:rsidR="008E3C22" w:rsidRDefault="008E3C22" w:rsidP="008E3C22">
      <w:pPr>
        <w:tabs>
          <w:tab w:val="num" w:pos="360"/>
        </w:tabs>
        <w:rPr>
          <w:szCs w:val="28"/>
        </w:rPr>
      </w:pPr>
      <w:r w:rsidRPr="00D30925">
        <w:rPr>
          <w:szCs w:val="28"/>
        </w:rPr>
        <w:t xml:space="preserve">Приложение к </w:t>
      </w:r>
      <w:r>
        <w:rPr>
          <w:szCs w:val="28"/>
        </w:rPr>
        <w:t>заявке</w:t>
      </w:r>
      <w:r w:rsidRPr="00D30925">
        <w:rPr>
          <w:szCs w:val="28"/>
        </w:rPr>
        <w:br/>
        <w:t>от «____»_____________ </w:t>
      </w:r>
      <w:proofErr w:type="gramStart"/>
      <w:r w:rsidRPr="00D30925">
        <w:rPr>
          <w:szCs w:val="28"/>
        </w:rPr>
        <w:t>г</w:t>
      </w:r>
      <w:proofErr w:type="gramEnd"/>
      <w:r w:rsidRPr="00D30925">
        <w:rPr>
          <w:szCs w:val="28"/>
        </w:rPr>
        <w:t>. №__________</w:t>
      </w:r>
    </w:p>
    <w:p w:rsidR="008E3C22" w:rsidRPr="00D30925" w:rsidRDefault="008E3C22" w:rsidP="008E3C22">
      <w:pPr>
        <w:tabs>
          <w:tab w:val="num" w:pos="360"/>
        </w:tabs>
        <w:rPr>
          <w:szCs w:val="28"/>
        </w:rPr>
      </w:pPr>
    </w:p>
    <w:p w:rsidR="008E3C22" w:rsidRPr="00D30925" w:rsidRDefault="008E3C22" w:rsidP="008E3C22">
      <w:pPr>
        <w:tabs>
          <w:tab w:val="num" w:pos="360"/>
        </w:tabs>
        <w:suppressAutoHyphens/>
        <w:jc w:val="center"/>
        <w:rPr>
          <w:b/>
          <w:szCs w:val="28"/>
        </w:rPr>
      </w:pPr>
      <w:r w:rsidRPr="00D30925">
        <w:rPr>
          <w:b/>
          <w:szCs w:val="28"/>
        </w:rPr>
        <w:t>Справка о перечне и объемах выполнения аналогичных договоров</w:t>
      </w:r>
    </w:p>
    <w:p w:rsidR="008E3C22" w:rsidRDefault="008E3C22" w:rsidP="008E3C22">
      <w:pPr>
        <w:tabs>
          <w:tab w:val="num" w:pos="360"/>
        </w:tabs>
        <w:rPr>
          <w:color w:val="000000"/>
          <w:szCs w:val="28"/>
        </w:rPr>
      </w:pPr>
      <w:r w:rsidRPr="00D30925">
        <w:rPr>
          <w:color w:val="000000"/>
          <w:szCs w:val="28"/>
        </w:rPr>
        <w:t xml:space="preserve">Наименование и адрес Участника </w:t>
      </w:r>
      <w:r>
        <w:rPr>
          <w:color w:val="000000"/>
          <w:szCs w:val="28"/>
        </w:rPr>
        <w:t>запроса предложений</w:t>
      </w:r>
      <w:r w:rsidRPr="00D30925">
        <w:rPr>
          <w:color w:val="000000"/>
          <w:szCs w:val="28"/>
        </w:rPr>
        <w:t>: _________________________________</w:t>
      </w:r>
    </w:p>
    <w:p w:rsidR="008E3C22" w:rsidRPr="00D30925" w:rsidRDefault="008E3C22" w:rsidP="008E3C22">
      <w:pPr>
        <w:tabs>
          <w:tab w:val="num" w:pos="360"/>
        </w:tabs>
        <w:rPr>
          <w:szCs w:val="28"/>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340"/>
        <w:gridCol w:w="1980"/>
        <w:gridCol w:w="1260"/>
        <w:gridCol w:w="1440"/>
      </w:tblGrid>
      <w:tr w:rsidR="008E3C22" w:rsidRPr="00027266" w:rsidTr="00431E65">
        <w:trPr>
          <w:cantSplit/>
          <w:tblHead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4"/>
              <w:tabs>
                <w:tab w:val="num" w:pos="360"/>
              </w:tabs>
              <w:spacing w:before="0" w:after="0"/>
              <w:ind w:left="0" w:right="0"/>
              <w:rPr>
                <w:szCs w:val="24"/>
              </w:rPr>
            </w:pPr>
            <w:r w:rsidRPr="00027266">
              <w:rPr>
                <w:szCs w:val="24"/>
              </w:rPr>
              <w:t>№</w:t>
            </w:r>
          </w:p>
          <w:p w:rsidR="008E3C22" w:rsidRPr="00027266" w:rsidRDefault="008E3C22" w:rsidP="00431E65">
            <w:pPr>
              <w:pStyle w:val="af4"/>
              <w:tabs>
                <w:tab w:val="num" w:pos="360"/>
              </w:tabs>
              <w:spacing w:before="0" w:after="0"/>
              <w:ind w:left="0" w:right="0"/>
              <w:rPr>
                <w:szCs w:val="24"/>
              </w:rPr>
            </w:pPr>
            <w:proofErr w:type="gramStart"/>
            <w:r w:rsidRPr="00027266">
              <w:rPr>
                <w:szCs w:val="24"/>
              </w:rPr>
              <w:t>п</w:t>
            </w:r>
            <w:proofErr w:type="gramEnd"/>
            <w:r w:rsidRPr="00027266">
              <w:rPr>
                <w:szCs w:val="24"/>
              </w:rPr>
              <w:t>/п</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4"/>
              <w:tabs>
                <w:tab w:val="num" w:pos="360"/>
              </w:tabs>
              <w:spacing w:before="0" w:after="0"/>
              <w:ind w:left="0" w:right="0"/>
              <w:rPr>
                <w:szCs w:val="24"/>
              </w:rPr>
            </w:pPr>
            <w:r w:rsidRPr="00027266">
              <w:rPr>
                <w:szCs w:val="24"/>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4"/>
              <w:tabs>
                <w:tab w:val="num" w:pos="360"/>
              </w:tabs>
              <w:spacing w:before="0" w:after="0"/>
              <w:ind w:left="0" w:right="0"/>
              <w:rPr>
                <w:szCs w:val="24"/>
              </w:rPr>
            </w:pPr>
            <w:r w:rsidRPr="00027266">
              <w:rPr>
                <w:szCs w:val="24"/>
              </w:rPr>
              <w:t xml:space="preserve">Заказчик </w:t>
            </w:r>
            <w:r w:rsidRPr="00027266">
              <w:rPr>
                <w:szCs w:val="24"/>
              </w:rPr>
              <w:br/>
              <w:t>(наименование, адрес, контактное лицо с указанием должности, контактные телефоны)</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4"/>
              <w:tabs>
                <w:tab w:val="num" w:pos="360"/>
              </w:tabs>
              <w:spacing w:before="0" w:after="0"/>
              <w:ind w:left="0" w:right="0"/>
              <w:rPr>
                <w:szCs w:val="24"/>
              </w:rPr>
            </w:pPr>
            <w:r w:rsidRPr="00027266">
              <w:rPr>
                <w:szCs w:val="24"/>
              </w:rPr>
              <w:t>Описание договора</w:t>
            </w:r>
            <w:r w:rsidRPr="00027266">
              <w:rPr>
                <w:szCs w:val="24"/>
              </w:rPr>
              <w:br/>
              <w:t>(описание основных условий договора)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4"/>
              <w:tabs>
                <w:tab w:val="num" w:pos="360"/>
              </w:tabs>
              <w:spacing w:before="0" w:after="0"/>
              <w:ind w:left="0" w:right="0"/>
              <w:rPr>
                <w:szCs w:val="24"/>
              </w:rPr>
            </w:pPr>
            <w:r w:rsidRPr="00027266">
              <w:rPr>
                <w:szCs w:val="24"/>
              </w:rPr>
              <w:t>Сумма договора, рублей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4"/>
              <w:tabs>
                <w:tab w:val="num" w:pos="360"/>
              </w:tabs>
              <w:spacing w:before="0" w:after="0"/>
              <w:ind w:left="0" w:right="0"/>
              <w:rPr>
                <w:szCs w:val="24"/>
              </w:rPr>
            </w:pPr>
            <w:r w:rsidRPr="00027266">
              <w:rPr>
                <w:szCs w:val="24"/>
              </w:rPr>
              <w:t>Сведения о рекламациях по перечисленным договорам</w:t>
            </w:r>
          </w:p>
        </w:tc>
      </w:tr>
      <w:tr w:rsidR="008E3C22" w:rsidRPr="00027266" w:rsidTr="00431E65">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widowControl w:val="0"/>
              <w:numPr>
                <w:ilvl w:val="0"/>
                <w:numId w:val="15"/>
              </w:numPr>
              <w:adjustRightInd w:val="0"/>
              <w:snapToGrid w:val="0"/>
              <w:ind w:left="0" w:firstLine="0"/>
              <w:jc w:val="both"/>
              <w:textAlignment w:val="baseline"/>
              <w:rPr>
                <w:szCs w:val="2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r>
      <w:tr w:rsidR="008E3C22" w:rsidRPr="00027266" w:rsidTr="00431E65">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widowControl w:val="0"/>
              <w:numPr>
                <w:ilvl w:val="0"/>
                <w:numId w:val="15"/>
              </w:numPr>
              <w:adjustRightInd w:val="0"/>
              <w:snapToGrid w:val="0"/>
              <w:ind w:left="0" w:firstLine="0"/>
              <w:jc w:val="both"/>
              <w:textAlignment w:val="baseline"/>
              <w:rPr>
                <w:szCs w:val="2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r>
      <w:tr w:rsidR="008E3C22" w:rsidRPr="00027266" w:rsidTr="00431E65">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widowControl w:val="0"/>
              <w:numPr>
                <w:ilvl w:val="0"/>
                <w:numId w:val="15"/>
              </w:numPr>
              <w:adjustRightInd w:val="0"/>
              <w:snapToGrid w:val="0"/>
              <w:ind w:left="0" w:firstLine="0"/>
              <w:jc w:val="both"/>
              <w:textAlignment w:val="baseline"/>
              <w:rPr>
                <w:szCs w:val="2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r>
      <w:tr w:rsidR="008E3C22" w:rsidRPr="00027266" w:rsidTr="00431E65">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r w:rsidRPr="00027266">
              <w:rPr>
                <w:sz w:val="22"/>
                <w:szCs w:val="28"/>
              </w:rPr>
              <w: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r>
      <w:tr w:rsidR="008E3C22" w:rsidRPr="00027266" w:rsidTr="00431E65">
        <w:trPr>
          <w:cantSplit/>
        </w:trPr>
        <w:tc>
          <w:tcPr>
            <w:tcW w:w="7560" w:type="dxa"/>
            <w:gridSpan w:val="4"/>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jc w:val="center"/>
              <w:rPr>
                <w:b/>
                <w:szCs w:val="28"/>
              </w:rPr>
            </w:pPr>
            <w:r w:rsidRPr="00027266">
              <w:rPr>
                <w:b/>
                <w:sz w:val="22"/>
                <w:szCs w:val="28"/>
              </w:rPr>
              <w:t xml:space="preserve">ИТОГО </w:t>
            </w:r>
            <w:proofErr w:type="gramStart"/>
            <w:r w:rsidRPr="00027266">
              <w:rPr>
                <w:b/>
                <w:sz w:val="22"/>
                <w:szCs w:val="28"/>
              </w:rPr>
              <w:t>за полный год</w:t>
            </w:r>
            <w:proofErr w:type="gramEnd"/>
            <w:r w:rsidRPr="00027266">
              <w:rPr>
                <w:b/>
                <w:sz w:val="22"/>
                <w:szCs w:val="28"/>
              </w:rPr>
              <w:t xml:space="preserve"> [</w:t>
            </w:r>
            <w:r w:rsidRPr="00027266">
              <w:rPr>
                <w:rStyle w:val="ae"/>
                <w:sz w:val="22"/>
                <w:szCs w:val="28"/>
              </w:rPr>
              <w:t>указать год, например «2012»</w:t>
            </w:r>
            <w:r w:rsidRPr="00027266">
              <w:rPr>
                <w:b/>
                <w:sz w:val="22"/>
                <w:szCs w:val="2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b/>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jc w:val="center"/>
              <w:rPr>
                <w:b/>
                <w:szCs w:val="28"/>
              </w:rPr>
            </w:pPr>
            <w:r w:rsidRPr="00027266">
              <w:rPr>
                <w:b/>
                <w:sz w:val="22"/>
                <w:szCs w:val="28"/>
              </w:rPr>
              <w:t>х</w:t>
            </w:r>
          </w:p>
        </w:tc>
      </w:tr>
      <w:tr w:rsidR="008E3C22" w:rsidRPr="00027266" w:rsidTr="00431E65">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widowControl w:val="0"/>
              <w:numPr>
                <w:ilvl w:val="0"/>
                <w:numId w:val="14"/>
              </w:numPr>
              <w:adjustRightInd w:val="0"/>
              <w:snapToGrid w:val="0"/>
              <w:ind w:left="0" w:firstLine="0"/>
              <w:jc w:val="both"/>
              <w:textAlignment w:val="baseline"/>
              <w:rPr>
                <w:szCs w:val="2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r>
      <w:tr w:rsidR="008E3C22" w:rsidRPr="00027266" w:rsidTr="00431E65">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widowControl w:val="0"/>
              <w:numPr>
                <w:ilvl w:val="0"/>
                <w:numId w:val="14"/>
              </w:numPr>
              <w:adjustRightInd w:val="0"/>
              <w:snapToGrid w:val="0"/>
              <w:ind w:left="0" w:firstLine="0"/>
              <w:jc w:val="both"/>
              <w:textAlignment w:val="baseline"/>
              <w:rPr>
                <w:szCs w:val="2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r>
      <w:tr w:rsidR="008E3C22" w:rsidRPr="00027266" w:rsidTr="00431E65">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r w:rsidRPr="00027266">
              <w:rPr>
                <w:sz w:val="22"/>
                <w:szCs w:val="28"/>
              </w:rPr>
              <w: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r>
      <w:tr w:rsidR="008E3C22" w:rsidRPr="00027266" w:rsidTr="00431E65">
        <w:trPr>
          <w:cantSplit/>
        </w:trPr>
        <w:tc>
          <w:tcPr>
            <w:tcW w:w="7560" w:type="dxa"/>
            <w:gridSpan w:val="4"/>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jc w:val="center"/>
              <w:rPr>
                <w:b/>
                <w:szCs w:val="28"/>
              </w:rPr>
            </w:pPr>
            <w:r w:rsidRPr="00027266">
              <w:rPr>
                <w:b/>
                <w:sz w:val="22"/>
                <w:szCs w:val="28"/>
              </w:rPr>
              <w:t xml:space="preserve">ИТОГО </w:t>
            </w:r>
            <w:proofErr w:type="gramStart"/>
            <w:r w:rsidRPr="00027266">
              <w:rPr>
                <w:b/>
                <w:sz w:val="22"/>
                <w:szCs w:val="28"/>
              </w:rPr>
              <w:t>за полный год</w:t>
            </w:r>
            <w:proofErr w:type="gramEnd"/>
            <w:r w:rsidRPr="00027266">
              <w:rPr>
                <w:b/>
                <w:sz w:val="22"/>
                <w:szCs w:val="28"/>
              </w:rPr>
              <w:t xml:space="preserve"> [</w:t>
            </w:r>
            <w:r w:rsidRPr="00027266">
              <w:rPr>
                <w:rStyle w:val="ae"/>
                <w:sz w:val="22"/>
                <w:szCs w:val="28"/>
              </w:rPr>
              <w:t>указать год, например «2013»</w:t>
            </w:r>
            <w:r w:rsidRPr="00027266">
              <w:rPr>
                <w:b/>
                <w:sz w:val="22"/>
                <w:szCs w:val="2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b/>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jc w:val="center"/>
              <w:rPr>
                <w:b/>
                <w:szCs w:val="28"/>
              </w:rPr>
            </w:pPr>
            <w:r w:rsidRPr="00027266">
              <w:rPr>
                <w:b/>
                <w:sz w:val="22"/>
                <w:szCs w:val="28"/>
              </w:rPr>
              <w:t>х</w:t>
            </w:r>
          </w:p>
        </w:tc>
      </w:tr>
      <w:tr w:rsidR="008E3C22" w:rsidRPr="00027266" w:rsidTr="00431E65">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widowControl w:val="0"/>
              <w:numPr>
                <w:ilvl w:val="0"/>
                <w:numId w:val="16"/>
              </w:numPr>
              <w:adjustRightInd w:val="0"/>
              <w:snapToGrid w:val="0"/>
              <w:ind w:left="0" w:firstLine="0"/>
              <w:jc w:val="both"/>
              <w:textAlignment w:val="baseline"/>
              <w:rPr>
                <w:szCs w:val="2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jc w:val="center"/>
              <w:rPr>
                <w:szCs w:val="28"/>
              </w:rPr>
            </w:pPr>
          </w:p>
        </w:tc>
      </w:tr>
      <w:tr w:rsidR="008E3C22" w:rsidRPr="00027266" w:rsidTr="00431E65">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widowControl w:val="0"/>
              <w:numPr>
                <w:ilvl w:val="0"/>
                <w:numId w:val="16"/>
              </w:numPr>
              <w:adjustRightInd w:val="0"/>
              <w:snapToGrid w:val="0"/>
              <w:ind w:left="0" w:firstLine="0"/>
              <w:jc w:val="both"/>
              <w:textAlignment w:val="baseline"/>
              <w:rPr>
                <w:szCs w:val="2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jc w:val="center"/>
              <w:rPr>
                <w:szCs w:val="28"/>
              </w:rPr>
            </w:pPr>
          </w:p>
        </w:tc>
      </w:tr>
      <w:tr w:rsidR="008E3C22" w:rsidRPr="00027266" w:rsidTr="00431E65">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widowControl w:val="0"/>
              <w:numPr>
                <w:ilvl w:val="0"/>
                <w:numId w:val="16"/>
              </w:numPr>
              <w:adjustRightInd w:val="0"/>
              <w:snapToGrid w:val="0"/>
              <w:ind w:left="0" w:firstLine="0"/>
              <w:jc w:val="both"/>
              <w:textAlignment w:val="baseline"/>
              <w:rPr>
                <w:szCs w:val="2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jc w:val="center"/>
              <w:rPr>
                <w:szCs w:val="28"/>
              </w:rPr>
            </w:pPr>
          </w:p>
        </w:tc>
      </w:tr>
      <w:tr w:rsidR="008E3C22" w:rsidRPr="00027266" w:rsidTr="00431E65">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r w:rsidRPr="00027266">
              <w:rPr>
                <w:sz w:val="22"/>
                <w:szCs w:val="28"/>
              </w:rPr>
              <w: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jc w:val="center"/>
              <w:rPr>
                <w:szCs w:val="28"/>
              </w:rPr>
            </w:pPr>
          </w:p>
        </w:tc>
      </w:tr>
      <w:tr w:rsidR="008E3C22" w:rsidRPr="00027266" w:rsidTr="00431E65">
        <w:trPr>
          <w:cantSplit/>
        </w:trPr>
        <w:tc>
          <w:tcPr>
            <w:tcW w:w="7560" w:type="dxa"/>
            <w:gridSpan w:val="4"/>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jc w:val="center"/>
              <w:rPr>
                <w:b/>
                <w:szCs w:val="28"/>
              </w:rPr>
            </w:pPr>
            <w:r w:rsidRPr="00027266">
              <w:rPr>
                <w:b/>
                <w:sz w:val="22"/>
                <w:szCs w:val="28"/>
              </w:rPr>
              <w:t xml:space="preserve">ИТОГО </w:t>
            </w:r>
            <w:proofErr w:type="gramStart"/>
            <w:r w:rsidRPr="00027266">
              <w:rPr>
                <w:b/>
                <w:sz w:val="22"/>
                <w:szCs w:val="28"/>
              </w:rPr>
              <w:t>за</w:t>
            </w:r>
            <w:proofErr w:type="gramEnd"/>
            <w:r w:rsidRPr="00027266">
              <w:rPr>
                <w:b/>
                <w:sz w:val="22"/>
                <w:szCs w:val="28"/>
              </w:rPr>
              <w:t xml:space="preserve"> [</w:t>
            </w:r>
            <w:r w:rsidRPr="00027266">
              <w:rPr>
                <w:rStyle w:val="ae"/>
                <w:sz w:val="22"/>
                <w:szCs w:val="28"/>
              </w:rPr>
              <w:t xml:space="preserve">указать, </w:t>
            </w:r>
            <w:proofErr w:type="gramStart"/>
            <w:r w:rsidRPr="00027266">
              <w:rPr>
                <w:rStyle w:val="ae"/>
                <w:sz w:val="22"/>
                <w:szCs w:val="28"/>
              </w:rPr>
              <w:t>в</w:t>
            </w:r>
            <w:proofErr w:type="gramEnd"/>
            <w:r w:rsidRPr="00027266">
              <w:rPr>
                <w:rStyle w:val="ae"/>
                <w:sz w:val="22"/>
                <w:szCs w:val="28"/>
              </w:rPr>
              <w:t xml:space="preserve"> зависимости от обстоятельств, например «I квартал 2012 года», «I—II кварталы 2013 года» и т.д.</w:t>
            </w:r>
            <w:r w:rsidRPr="00027266">
              <w:rPr>
                <w:b/>
                <w:sz w:val="22"/>
                <w:szCs w:val="2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rPr>
                <w:b/>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E3C22" w:rsidRPr="00027266" w:rsidRDefault="008E3C22" w:rsidP="00431E65">
            <w:pPr>
              <w:pStyle w:val="af5"/>
              <w:tabs>
                <w:tab w:val="num" w:pos="360"/>
              </w:tabs>
              <w:spacing w:before="0" w:after="0"/>
              <w:ind w:left="0" w:right="0"/>
              <w:jc w:val="center"/>
              <w:rPr>
                <w:b/>
                <w:szCs w:val="28"/>
              </w:rPr>
            </w:pPr>
            <w:r w:rsidRPr="00027266">
              <w:rPr>
                <w:b/>
                <w:sz w:val="22"/>
                <w:szCs w:val="28"/>
              </w:rPr>
              <w:t>х</w:t>
            </w:r>
          </w:p>
        </w:tc>
      </w:tr>
    </w:tbl>
    <w:p w:rsidR="008E3C22" w:rsidRDefault="008E3C22" w:rsidP="008E3C22">
      <w:pPr>
        <w:pStyle w:val="af0"/>
        <w:tabs>
          <w:tab w:val="clear" w:pos="1134"/>
        </w:tabs>
        <w:autoSpaceDE w:val="0"/>
        <w:autoSpaceDN w:val="0"/>
        <w:spacing w:line="240" w:lineRule="auto"/>
        <w:ind w:firstLine="0"/>
        <w:rPr>
          <w:sz w:val="24"/>
          <w:szCs w:val="28"/>
        </w:rPr>
      </w:pPr>
    </w:p>
    <w:p w:rsidR="008E3C22" w:rsidRDefault="008E3C22" w:rsidP="008E3C22">
      <w:pPr>
        <w:pStyle w:val="af0"/>
        <w:tabs>
          <w:tab w:val="clear" w:pos="1134"/>
        </w:tabs>
        <w:autoSpaceDE w:val="0"/>
        <w:autoSpaceDN w:val="0"/>
        <w:spacing w:line="240" w:lineRule="auto"/>
        <w:ind w:firstLine="0"/>
        <w:rPr>
          <w:sz w:val="24"/>
          <w:szCs w:val="28"/>
        </w:rPr>
      </w:pPr>
    </w:p>
    <w:p w:rsidR="008E3C22" w:rsidRPr="00A76711" w:rsidRDefault="008E3C22" w:rsidP="008E3C22">
      <w:pPr>
        <w:pStyle w:val="af0"/>
        <w:tabs>
          <w:tab w:val="clear" w:pos="1134"/>
        </w:tabs>
        <w:autoSpaceDE w:val="0"/>
        <w:autoSpaceDN w:val="0"/>
        <w:spacing w:line="240" w:lineRule="auto"/>
        <w:ind w:firstLine="0"/>
        <w:rPr>
          <w:sz w:val="24"/>
          <w:szCs w:val="28"/>
        </w:rPr>
      </w:pPr>
      <w:r w:rsidRPr="00A76711">
        <w:rPr>
          <w:sz w:val="24"/>
          <w:szCs w:val="28"/>
        </w:rPr>
        <w:t>____________________________________                        ________________________</w:t>
      </w:r>
    </w:p>
    <w:p w:rsidR="008E3C22" w:rsidRPr="00A76711" w:rsidRDefault="008E3C22" w:rsidP="008E3C22">
      <w:pPr>
        <w:pStyle w:val="Times12"/>
        <w:widowControl w:val="0"/>
        <w:ind w:firstLine="0"/>
        <w:rPr>
          <w:szCs w:val="28"/>
        </w:rPr>
      </w:pPr>
      <w:r w:rsidRPr="00A76711">
        <w:rPr>
          <w:snapToGrid w:val="0"/>
          <w:szCs w:val="28"/>
        </w:rPr>
        <w:t>(Подпись уполномоченного представителя)               (ФИО и должность подписавшего)</w:t>
      </w:r>
    </w:p>
    <w:p w:rsidR="008E3C22" w:rsidRPr="00A76711" w:rsidRDefault="008E3C22" w:rsidP="008E3C22">
      <w:pPr>
        <w:pStyle w:val="Times12"/>
        <w:widowControl w:val="0"/>
        <w:ind w:firstLine="0"/>
        <w:rPr>
          <w:szCs w:val="28"/>
        </w:rPr>
      </w:pPr>
    </w:p>
    <w:p w:rsidR="008E3C22" w:rsidRDefault="008E3C22" w:rsidP="008E3C22">
      <w:pPr>
        <w:pStyle w:val="Times12"/>
        <w:widowControl w:val="0"/>
        <w:ind w:firstLine="0"/>
        <w:rPr>
          <w:b/>
          <w:sz w:val="22"/>
        </w:rPr>
      </w:pPr>
      <w:r w:rsidRPr="00A76711">
        <w:rPr>
          <w:b/>
          <w:sz w:val="22"/>
        </w:rPr>
        <w:t>М.П.</w:t>
      </w:r>
      <w:bookmarkStart w:id="56" w:name="_Toc176765874"/>
    </w:p>
    <w:p w:rsidR="008E3C22" w:rsidRDefault="008E3C22" w:rsidP="008E3C22">
      <w:pPr>
        <w:pStyle w:val="Times12"/>
        <w:widowControl w:val="0"/>
        <w:ind w:firstLine="0"/>
        <w:rPr>
          <w:b/>
          <w:sz w:val="22"/>
        </w:rPr>
      </w:pPr>
    </w:p>
    <w:p w:rsidR="008E3C22" w:rsidRPr="00027266" w:rsidRDefault="008E3C22" w:rsidP="008E3C22">
      <w:pPr>
        <w:pStyle w:val="Times12"/>
        <w:widowControl w:val="0"/>
        <w:ind w:firstLine="0"/>
        <w:rPr>
          <w:b/>
          <w:szCs w:val="28"/>
        </w:rPr>
      </w:pPr>
      <w:r w:rsidRPr="00027266">
        <w:rPr>
          <w:b/>
          <w:szCs w:val="28"/>
        </w:rPr>
        <w:t>Инструкции по заполнению</w:t>
      </w:r>
      <w:bookmarkEnd w:id="56"/>
    </w:p>
    <w:p w:rsidR="008E3C22" w:rsidRPr="00A76711" w:rsidRDefault="008E3C22" w:rsidP="008E3C22">
      <w:pPr>
        <w:pStyle w:val="af6"/>
        <w:tabs>
          <w:tab w:val="clear" w:pos="360"/>
        </w:tabs>
        <w:spacing w:line="240" w:lineRule="auto"/>
        <w:ind w:left="0" w:firstLine="0"/>
        <w:rPr>
          <w:sz w:val="24"/>
          <w:szCs w:val="28"/>
        </w:rPr>
      </w:pPr>
      <w:r>
        <w:rPr>
          <w:sz w:val="24"/>
          <w:szCs w:val="28"/>
        </w:rPr>
        <w:t xml:space="preserve">2.3.1 </w:t>
      </w:r>
      <w:r w:rsidRPr="00A76711">
        <w:rPr>
          <w:sz w:val="24"/>
          <w:szCs w:val="28"/>
        </w:rPr>
        <w:t xml:space="preserve">Участник </w:t>
      </w:r>
      <w:r>
        <w:rPr>
          <w:sz w:val="24"/>
          <w:szCs w:val="28"/>
        </w:rPr>
        <w:t>запроса предложений</w:t>
      </w:r>
      <w:r w:rsidRPr="00A76711">
        <w:rPr>
          <w:sz w:val="24"/>
          <w:szCs w:val="28"/>
        </w:rPr>
        <w:t xml:space="preserve"> приводит номер и дату </w:t>
      </w:r>
      <w:r>
        <w:rPr>
          <w:sz w:val="24"/>
          <w:szCs w:val="28"/>
        </w:rPr>
        <w:t>заявки</w:t>
      </w:r>
      <w:r w:rsidRPr="00A76711">
        <w:rPr>
          <w:sz w:val="24"/>
          <w:szCs w:val="28"/>
        </w:rPr>
        <w:t>, приложением к которому является данная справка.</w:t>
      </w:r>
    </w:p>
    <w:p w:rsidR="008E3C22" w:rsidRPr="00A76711" w:rsidRDefault="008E3C22" w:rsidP="008E3C22">
      <w:pPr>
        <w:pStyle w:val="af6"/>
        <w:tabs>
          <w:tab w:val="clear" w:pos="360"/>
        </w:tabs>
        <w:spacing w:line="240" w:lineRule="auto"/>
        <w:ind w:left="0" w:firstLine="0"/>
        <w:rPr>
          <w:sz w:val="24"/>
          <w:szCs w:val="28"/>
        </w:rPr>
      </w:pPr>
      <w:r>
        <w:rPr>
          <w:sz w:val="24"/>
          <w:szCs w:val="28"/>
        </w:rPr>
        <w:t xml:space="preserve">2.3.2 </w:t>
      </w:r>
      <w:r w:rsidRPr="00A76711">
        <w:rPr>
          <w:sz w:val="24"/>
          <w:szCs w:val="28"/>
        </w:rPr>
        <w:t xml:space="preserve">Участник </w:t>
      </w:r>
      <w:r>
        <w:rPr>
          <w:sz w:val="24"/>
          <w:szCs w:val="28"/>
        </w:rPr>
        <w:t>запроса предложений</w:t>
      </w:r>
      <w:r w:rsidRPr="00A76711">
        <w:rPr>
          <w:sz w:val="24"/>
          <w:szCs w:val="28"/>
        </w:rPr>
        <w:t xml:space="preserve"> указывает свое фирменное наименование (в т.ч. организационно-правовую форму) и свой адрес.</w:t>
      </w:r>
    </w:p>
    <w:p w:rsidR="008E3C22" w:rsidRPr="00A76711" w:rsidRDefault="008E3C22" w:rsidP="008E3C22">
      <w:pPr>
        <w:pStyle w:val="af6"/>
        <w:tabs>
          <w:tab w:val="clear" w:pos="360"/>
        </w:tabs>
        <w:spacing w:line="240" w:lineRule="auto"/>
        <w:ind w:left="0" w:firstLine="0"/>
        <w:rPr>
          <w:sz w:val="24"/>
          <w:szCs w:val="28"/>
        </w:rPr>
      </w:pPr>
      <w:r>
        <w:rPr>
          <w:sz w:val="24"/>
          <w:szCs w:val="28"/>
        </w:rPr>
        <w:t>2.3.3</w:t>
      </w:r>
      <w:proofErr w:type="gramStart"/>
      <w:r>
        <w:rPr>
          <w:sz w:val="24"/>
          <w:szCs w:val="28"/>
        </w:rPr>
        <w:t xml:space="preserve"> </w:t>
      </w:r>
      <w:r w:rsidRPr="00A76711">
        <w:rPr>
          <w:sz w:val="24"/>
          <w:szCs w:val="28"/>
        </w:rPr>
        <w:t>В</w:t>
      </w:r>
      <w:proofErr w:type="gramEnd"/>
      <w:r w:rsidRPr="00A76711">
        <w:rPr>
          <w:sz w:val="24"/>
          <w:szCs w:val="28"/>
        </w:rPr>
        <w:t xml:space="preserve"> этой форме Участник </w:t>
      </w:r>
      <w:r>
        <w:rPr>
          <w:sz w:val="24"/>
          <w:szCs w:val="28"/>
        </w:rPr>
        <w:t>запроса предложений</w:t>
      </w:r>
      <w:r w:rsidRPr="00A76711">
        <w:rPr>
          <w:sz w:val="24"/>
          <w:szCs w:val="28"/>
        </w:rPr>
        <w:t xml:space="preserve"> указывает перечень и годовые объемы выполнения аналогичных договоров, сопоставимых по объемам, срокам выполнения и прочим требованиям.</w:t>
      </w:r>
    </w:p>
    <w:p w:rsidR="008E3C22" w:rsidRPr="00A76711" w:rsidRDefault="008E3C22" w:rsidP="008E3C22">
      <w:pPr>
        <w:pStyle w:val="af6"/>
        <w:tabs>
          <w:tab w:val="clear" w:pos="360"/>
        </w:tabs>
        <w:spacing w:line="240" w:lineRule="auto"/>
        <w:ind w:left="0" w:firstLine="0"/>
        <w:rPr>
          <w:sz w:val="24"/>
          <w:szCs w:val="28"/>
        </w:rPr>
      </w:pPr>
      <w:r>
        <w:rPr>
          <w:sz w:val="24"/>
          <w:szCs w:val="28"/>
        </w:rPr>
        <w:t>2.3.4</w:t>
      </w:r>
      <w:proofErr w:type="gramStart"/>
      <w:r>
        <w:rPr>
          <w:sz w:val="24"/>
          <w:szCs w:val="28"/>
        </w:rPr>
        <w:t xml:space="preserve"> </w:t>
      </w:r>
      <w:r w:rsidRPr="00A76711">
        <w:rPr>
          <w:sz w:val="24"/>
          <w:szCs w:val="28"/>
        </w:rPr>
        <w:t>С</w:t>
      </w:r>
      <w:proofErr w:type="gramEnd"/>
      <w:r w:rsidRPr="00A76711">
        <w:rPr>
          <w:sz w:val="24"/>
          <w:szCs w:val="28"/>
        </w:rPr>
        <w:t xml:space="preserve">ледует указать не менее трех, но не более десяти аналогичных договоров. Участник </w:t>
      </w:r>
      <w:r>
        <w:rPr>
          <w:sz w:val="24"/>
          <w:szCs w:val="28"/>
        </w:rPr>
        <w:t>запроса предложений</w:t>
      </w:r>
      <w:r w:rsidRPr="00A76711">
        <w:rPr>
          <w:sz w:val="24"/>
          <w:szCs w:val="28"/>
        </w:rPr>
        <w:t xml:space="preserve"> может самостоятельно выбрать договоры, которые, по его мнению, наилучшим образом характеризует его опыт.</w:t>
      </w:r>
    </w:p>
    <w:p w:rsidR="008E3C22" w:rsidRPr="00A76711" w:rsidRDefault="008E3C22" w:rsidP="008E3C22">
      <w:pPr>
        <w:pStyle w:val="af6"/>
        <w:tabs>
          <w:tab w:val="clear" w:pos="360"/>
        </w:tabs>
        <w:spacing w:line="240" w:lineRule="auto"/>
        <w:ind w:left="0" w:firstLine="0"/>
        <w:rPr>
          <w:sz w:val="24"/>
          <w:szCs w:val="28"/>
        </w:rPr>
      </w:pPr>
      <w:r>
        <w:rPr>
          <w:sz w:val="24"/>
          <w:szCs w:val="28"/>
        </w:rPr>
        <w:t xml:space="preserve">2.3.5 </w:t>
      </w:r>
      <w:r w:rsidRPr="00A76711">
        <w:rPr>
          <w:sz w:val="24"/>
          <w:szCs w:val="28"/>
        </w:rPr>
        <w:t xml:space="preserve">Участник </w:t>
      </w:r>
      <w:r>
        <w:rPr>
          <w:sz w:val="24"/>
          <w:szCs w:val="28"/>
        </w:rPr>
        <w:t>запроса предложений</w:t>
      </w:r>
      <w:r w:rsidRPr="00A76711">
        <w:rPr>
          <w:sz w:val="24"/>
          <w:szCs w:val="28"/>
        </w:rPr>
        <w:t xml:space="preserve"> может включать и незавершенные договоры, обязательно отмечая данный факт.</w:t>
      </w:r>
    </w:p>
    <w:p w:rsidR="008E3C22" w:rsidRDefault="008E3C22" w:rsidP="008E3C22">
      <w:pPr>
        <w:pStyle w:val="af6"/>
        <w:tabs>
          <w:tab w:val="clear" w:pos="360"/>
        </w:tabs>
        <w:spacing w:line="240" w:lineRule="auto"/>
        <w:ind w:left="0" w:firstLine="0"/>
        <w:rPr>
          <w:sz w:val="24"/>
        </w:rPr>
      </w:pPr>
      <w:r>
        <w:rPr>
          <w:sz w:val="24"/>
          <w:szCs w:val="28"/>
        </w:rPr>
        <w:t xml:space="preserve">2.3.6 </w:t>
      </w:r>
      <w:r w:rsidRPr="00A76711">
        <w:rPr>
          <w:sz w:val="24"/>
        </w:rPr>
        <w:t>Письмо должно быть подписано и скреплено печатью.</w:t>
      </w:r>
    </w:p>
    <w:p w:rsidR="008E3C22" w:rsidRDefault="008E3C22" w:rsidP="008E3C22">
      <w:pPr>
        <w:pStyle w:val="af6"/>
        <w:tabs>
          <w:tab w:val="clear" w:pos="360"/>
        </w:tabs>
        <w:spacing w:line="240" w:lineRule="auto"/>
        <w:ind w:left="0" w:firstLine="0"/>
        <w:rPr>
          <w:szCs w:val="28"/>
        </w:rPr>
      </w:pPr>
    </w:p>
    <w:p w:rsidR="008E3C22" w:rsidRDefault="008E3C22" w:rsidP="008E3C22">
      <w:pPr>
        <w:pStyle w:val="2"/>
      </w:pPr>
      <w:bookmarkStart w:id="57" w:name="_Toc364151626"/>
      <w:bookmarkStart w:id="58" w:name="_Toc374308469"/>
      <w:r>
        <w:lastRenderedPageBreak/>
        <w:t>2.4 Ф</w:t>
      </w:r>
      <w:r w:rsidRPr="00362DBC">
        <w:t>орма анкеты участника размещения заказа</w:t>
      </w:r>
      <w:bookmarkEnd w:id="43"/>
      <w:bookmarkEnd w:id="44"/>
      <w:bookmarkEnd w:id="45"/>
      <w:bookmarkEnd w:id="46"/>
      <w:bookmarkEnd w:id="57"/>
      <w:bookmarkEnd w:id="58"/>
    </w:p>
    <w:p w:rsidR="008E3C22" w:rsidRPr="00027266" w:rsidRDefault="008E3C22" w:rsidP="008E3C22"/>
    <w:p w:rsidR="008E3C22" w:rsidRPr="00537D41" w:rsidRDefault="008E3C22" w:rsidP="008E3C22">
      <w:pPr>
        <w:jc w:val="center"/>
        <w:rPr>
          <w:b/>
        </w:rPr>
      </w:pPr>
      <w:r w:rsidRPr="00537D41">
        <w:rPr>
          <w:b/>
        </w:rPr>
        <w:t>Анкета участника размещения заказа</w:t>
      </w:r>
    </w:p>
    <w:tbl>
      <w:tblPr>
        <w:tblW w:w="102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234"/>
        <w:gridCol w:w="4343"/>
      </w:tblGrid>
      <w:tr w:rsidR="008E3C22" w:rsidRPr="006E589A" w:rsidTr="00431E65">
        <w:trPr>
          <w:cantSplit/>
          <w:trHeight w:val="240"/>
          <w:tblHead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pStyle w:val="af4"/>
              <w:tabs>
                <w:tab w:val="num" w:pos="-108"/>
              </w:tabs>
              <w:spacing w:before="0" w:after="0"/>
              <w:ind w:right="0"/>
              <w:rPr>
                <w:sz w:val="24"/>
                <w:szCs w:val="24"/>
              </w:rPr>
            </w:pPr>
            <w:r w:rsidRPr="006E589A">
              <w:rPr>
                <w:sz w:val="24"/>
                <w:szCs w:val="24"/>
              </w:rPr>
              <w:t xml:space="preserve">№ </w:t>
            </w:r>
            <w:proofErr w:type="gramStart"/>
            <w:r w:rsidRPr="006E589A">
              <w:rPr>
                <w:sz w:val="24"/>
                <w:szCs w:val="24"/>
              </w:rPr>
              <w:t>п</w:t>
            </w:r>
            <w:proofErr w:type="gramEnd"/>
            <w:r w:rsidRPr="006E589A">
              <w:rPr>
                <w:sz w:val="24"/>
                <w:szCs w:val="24"/>
              </w:rPr>
              <w:t>/п</w:t>
            </w:r>
          </w:p>
        </w:tc>
        <w:tc>
          <w:tcPr>
            <w:tcW w:w="5234"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pStyle w:val="af4"/>
              <w:tabs>
                <w:tab w:val="num" w:pos="-108"/>
              </w:tabs>
              <w:spacing w:before="0" w:after="0"/>
              <w:ind w:right="0"/>
              <w:rPr>
                <w:sz w:val="24"/>
                <w:szCs w:val="24"/>
              </w:rPr>
            </w:pPr>
            <w:r w:rsidRPr="006E589A">
              <w:rPr>
                <w:sz w:val="24"/>
                <w:szCs w:val="24"/>
              </w:rPr>
              <w:t>Наименование</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pStyle w:val="af4"/>
              <w:tabs>
                <w:tab w:val="num" w:pos="-108"/>
              </w:tabs>
              <w:spacing w:before="0" w:after="0"/>
              <w:ind w:right="0"/>
              <w:rPr>
                <w:sz w:val="24"/>
                <w:szCs w:val="24"/>
              </w:rPr>
            </w:pPr>
            <w:r w:rsidRPr="006E589A">
              <w:rPr>
                <w:sz w:val="24"/>
                <w:szCs w:val="24"/>
              </w:rPr>
              <w:t xml:space="preserve">Сведения об Участнике </w:t>
            </w:r>
            <w:r>
              <w:rPr>
                <w:sz w:val="24"/>
                <w:szCs w:val="24"/>
              </w:rPr>
              <w:t>запроса предложений</w:t>
            </w:r>
            <w:r w:rsidRPr="006E589A">
              <w:rPr>
                <w:sz w:val="24"/>
                <w:szCs w:val="24"/>
              </w:rPr>
              <w:br/>
              <w:t>(заполняется Участником)</w:t>
            </w:r>
          </w:p>
        </w:tc>
      </w:tr>
      <w:tr w:rsidR="008E3C22" w:rsidRPr="006E589A" w:rsidTr="00431E65">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widowControl w:val="0"/>
              <w:numPr>
                <w:ilvl w:val="0"/>
                <w:numId w:val="17"/>
              </w:numPr>
              <w:tabs>
                <w:tab w:val="clear" w:pos="360"/>
                <w:tab w:val="num" w:pos="-108"/>
              </w:tabs>
              <w:adjustRightInd w:val="0"/>
              <w:snapToGrid w:val="0"/>
              <w:ind w:left="57" w:firstLine="0"/>
              <w:textAlignment w:val="baseline"/>
            </w:pPr>
          </w:p>
        </w:tc>
        <w:tc>
          <w:tcPr>
            <w:tcW w:w="5234"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pStyle w:val="af5"/>
              <w:tabs>
                <w:tab w:val="num" w:pos="-108"/>
              </w:tabs>
              <w:spacing w:before="0" w:after="0"/>
              <w:ind w:right="0"/>
              <w:rPr>
                <w:szCs w:val="24"/>
              </w:rPr>
            </w:pPr>
            <w:r w:rsidRPr="006E589A">
              <w:rPr>
                <w:szCs w:val="24"/>
              </w:rPr>
              <w:t>Организационно-правовая форма и фирменное</w:t>
            </w:r>
            <w:r>
              <w:rPr>
                <w:szCs w:val="24"/>
              </w:rPr>
              <w:t xml:space="preserve"> наименование Участника</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pStyle w:val="af5"/>
              <w:tabs>
                <w:tab w:val="num" w:pos="-108"/>
              </w:tabs>
              <w:spacing w:before="0" w:after="0"/>
              <w:ind w:right="0"/>
              <w:rPr>
                <w:szCs w:val="24"/>
              </w:rPr>
            </w:pPr>
          </w:p>
        </w:tc>
      </w:tr>
      <w:tr w:rsidR="008E3C22" w:rsidRPr="006E589A" w:rsidTr="00431E65">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widowControl w:val="0"/>
              <w:numPr>
                <w:ilvl w:val="0"/>
                <w:numId w:val="17"/>
              </w:numPr>
              <w:tabs>
                <w:tab w:val="clear" w:pos="360"/>
                <w:tab w:val="num" w:pos="-108"/>
              </w:tabs>
              <w:adjustRightInd w:val="0"/>
              <w:snapToGrid w:val="0"/>
              <w:ind w:left="57" w:firstLine="0"/>
              <w:textAlignment w:val="baseline"/>
            </w:pPr>
          </w:p>
        </w:tc>
        <w:tc>
          <w:tcPr>
            <w:tcW w:w="5234"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pStyle w:val="af5"/>
              <w:tabs>
                <w:tab w:val="num" w:pos="-108"/>
              </w:tabs>
              <w:spacing w:before="0" w:after="0"/>
              <w:ind w:right="0"/>
              <w:rPr>
                <w:szCs w:val="24"/>
              </w:rPr>
            </w:pPr>
            <w:r w:rsidRPr="006E589A">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pStyle w:val="af5"/>
              <w:tabs>
                <w:tab w:val="num" w:pos="-108"/>
              </w:tabs>
              <w:spacing w:before="0" w:after="0"/>
              <w:ind w:right="0"/>
              <w:rPr>
                <w:szCs w:val="24"/>
              </w:rPr>
            </w:pPr>
          </w:p>
        </w:tc>
      </w:tr>
      <w:tr w:rsidR="008E3C22" w:rsidRPr="006E589A" w:rsidTr="00431E65">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widowControl w:val="0"/>
              <w:numPr>
                <w:ilvl w:val="0"/>
                <w:numId w:val="17"/>
              </w:numPr>
              <w:tabs>
                <w:tab w:val="clear" w:pos="360"/>
                <w:tab w:val="num" w:pos="-108"/>
              </w:tabs>
              <w:adjustRightInd w:val="0"/>
              <w:snapToGrid w:val="0"/>
              <w:ind w:left="57" w:firstLine="0"/>
              <w:textAlignment w:val="baseline"/>
            </w:pPr>
          </w:p>
        </w:tc>
        <w:tc>
          <w:tcPr>
            <w:tcW w:w="5234"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pStyle w:val="af5"/>
              <w:tabs>
                <w:tab w:val="num" w:pos="-108"/>
              </w:tabs>
              <w:spacing w:before="0" w:after="0"/>
              <w:ind w:right="0"/>
              <w:rPr>
                <w:szCs w:val="24"/>
              </w:rPr>
            </w:pPr>
            <w:r w:rsidRPr="006E589A">
              <w:rPr>
                <w:szCs w:val="24"/>
              </w:rPr>
              <w:t>Свидетельство о внесении в Единый государственный реестр юридических лиц (дата и номер, кем выдано)</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pStyle w:val="af5"/>
              <w:tabs>
                <w:tab w:val="num" w:pos="-108"/>
              </w:tabs>
              <w:spacing w:before="0" w:after="0"/>
              <w:ind w:right="0"/>
              <w:rPr>
                <w:szCs w:val="24"/>
              </w:rPr>
            </w:pPr>
          </w:p>
        </w:tc>
      </w:tr>
      <w:tr w:rsidR="008E3C22" w:rsidRPr="006E589A" w:rsidTr="00431E65">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widowControl w:val="0"/>
              <w:numPr>
                <w:ilvl w:val="0"/>
                <w:numId w:val="17"/>
              </w:numPr>
              <w:tabs>
                <w:tab w:val="clear" w:pos="360"/>
                <w:tab w:val="num" w:pos="-108"/>
              </w:tabs>
              <w:adjustRightInd w:val="0"/>
              <w:snapToGrid w:val="0"/>
              <w:ind w:left="57" w:firstLine="0"/>
              <w:textAlignment w:val="baseline"/>
            </w:pPr>
          </w:p>
        </w:tc>
        <w:tc>
          <w:tcPr>
            <w:tcW w:w="5234"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pStyle w:val="af5"/>
              <w:tabs>
                <w:tab w:val="num" w:pos="-108"/>
              </w:tabs>
              <w:spacing w:before="0" w:after="0"/>
              <w:ind w:right="0"/>
              <w:rPr>
                <w:szCs w:val="24"/>
              </w:rPr>
            </w:pPr>
            <w:r>
              <w:rPr>
                <w:szCs w:val="24"/>
              </w:rPr>
              <w:t>ИНН Участника</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pStyle w:val="af5"/>
              <w:tabs>
                <w:tab w:val="num" w:pos="-108"/>
              </w:tabs>
              <w:spacing w:before="0" w:after="0"/>
              <w:ind w:right="0"/>
              <w:rPr>
                <w:szCs w:val="24"/>
              </w:rPr>
            </w:pPr>
          </w:p>
        </w:tc>
      </w:tr>
      <w:tr w:rsidR="008E3C22" w:rsidRPr="006E589A" w:rsidTr="00431E65">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widowControl w:val="0"/>
              <w:numPr>
                <w:ilvl w:val="0"/>
                <w:numId w:val="17"/>
              </w:numPr>
              <w:tabs>
                <w:tab w:val="clear" w:pos="360"/>
                <w:tab w:val="num" w:pos="-108"/>
              </w:tabs>
              <w:adjustRightInd w:val="0"/>
              <w:snapToGrid w:val="0"/>
              <w:ind w:left="57" w:firstLine="0"/>
              <w:textAlignment w:val="baseline"/>
            </w:pPr>
          </w:p>
        </w:tc>
        <w:tc>
          <w:tcPr>
            <w:tcW w:w="5234"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pStyle w:val="af5"/>
              <w:tabs>
                <w:tab w:val="num" w:pos="-108"/>
              </w:tabs>
              <w:spacing w:before="0" w:after="0"/>
              <w:ind w:right="0"/>
              <w:rPr>
                <w:szCs w:val="24"/>
              </w:rPr>
            </w:pPr>
            <w:r w:rsidRPr="006E589A">
              <w:rPr>
                <w:szCs w:val="24"/>
              </w:rPr>
              <w:t>Юридический адрес</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pStyle w:val="af5"/>
              <w:tabs>
                <w:tab w:val="num" w:pos="-108"/>
              </w:tabs>
              <w:spacing w:before="0" w:after="0"/>
              <w:ind w:right="0"/>
              <w:rPr>
                <w:szCs w:val="24"/>
              </w:rPr>
            </w:pPr>
          </w:p>
        </w:tc>
      </w:tr>
      <w:tr w:rsidR="008E3C22" w:rsidRPr="006E589A" w:rsidTr="00431E65">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widowControl w:val="0"/>
              <w:numPr>
                <w:ilvl w:val="0"/>
                <w:numId w:val="17"/>
              </w:numPr>
              <w:tabs>
                <w:tab w:val="clear" w:pos="360"/>
                <w:tab w:val="num" w:pos="-108"/>
              </w:tabs>
              <w:adjustRightInd w:val="0"/>
              <w:snapToGrid w:val="0"/>
              <w:ind w:left="57" w:firstLine="0"/>
              <w:textAlignment w:val="baseline"/>
            </w:pPr>
          </w:p>
        </w:tc>
        <w:tc>
          <w:tcPr>
            <w:tcW w:w="5234"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pStyle w:val="af5"/>
              <w:tabs>
                <w:tab w:val="num" w:pos="-108"/>
              </w:tabs>
              <w:spacing w:before="0" w:after="0"/>
              <w:ind w:right="0"/>
              <w:rPr>
                <w:szCs w:val="24"/>
              </w:rPr>
            </w:pPr>
            <w:r w:rsidRPr="006E589A">
              <w:rPr>
                <w:szCs w:val="24"/>
              </w:rPr>
              <w:t>Почтовый адрес</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pStyle w:val="af5"/>
              <w:tabs>
                <w:tab w:val="num" w:pos="-108"/>
              </w:tabs>
              <w:spacing w:before="0" w:after="0"/>
              <w:ind w:right="0"/>
              <w:rPr>
                <w:szCs w:val="24"/>
              </w:rPr>
            </w:pPr>
          </w:p>
        </w:tc>
      </w:tr>
      <w:tr w:rsidR="008E3C22" w:rsidRPr="006E589A" w:rsidTr="00431E65">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widowControl w:val="0"/>
              <w:numPr>
                <w:ilvl w:val="0"/>
                <w:numId w:val="17"/>
              </w:numPr>
              <w:tabs>
                <w:tab w:val="clear" w:pos="360"/>
                <w:tab w:val="num" w:pos="-108"/>
              </w:tabs>
              <w:adjustRightInd w:val="0"/>
              <w:snapToGrid w:val="0"/>
              <w:ind w:left="57" w:firstLine="0"/>
              <w:textAlignment w:val="baseline"/>
            </w:pPr>
          </w:p>
        </w:tc>
        <w:tc>
          <w:tcPr>
            <w:tcW w:w="5234"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pStyle w:val="af5"/>
              <w:tabs>
                <w:tab w:val="num" w:pos="-108"/>
              </w:tabs>
              <w:spacing w:before="0" w:after="0"/>
              <w:ind w:right="0"/>
              <w:rPr>
                <w:szCs w:val="24"/>
              </w:rPr>
            </w:pPr>
            <w:r w:rsidRPr="006E589A">
              <w:rPr>
                <w:szCs w:val="24"/>
              </w:rPr>
              <w:t>Филиалы: перечислить наименования и почтовые адреса</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pStyle w:val="af5"/>
              <w:tabs>
                <w:tab w:val="num" w:pos="-108"/>
              </w:tabs>
              <w:spacing w:before="0" w:after="0"/>
              <w:ind w:right="0"/>
              <w:rPr>
                <w:szCs w:val="24"/>
              </w:rPr>
            </w:pPr>
          </w:p>
        </w:tc>
      </w:tr>
      <w:tr w:rsidR="008E3C22" w:rsidRPr="006E589A" w:rsidTr="00431E65">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widowControl w:val="0"/>
              <w:numPr>
                <w:ilvl w:val="0"/>
                <w:numId w:val="17"/>
              </w:numPr>
              <w:tabs>
                <w:tab w:val="clear" w:pos="360"/>
                <w:tab w:val="num" w:pos="-108"/>
              </w:tabs>
              <w:adjustRightInd w:val="0"/>
              <w:snapToGrid w:val="0"/>
              <w:ind w:left="57" w:firstLine="0"/>
              <w:textAlignment w:val="baseline"/>
            </w:pPr>
          </w:p>
        </w:tc>
        <w:tc>
          <w:tcPr>
            <w:tcW w:w="5234"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pStyle w:val="af5"/>
              <w:tabs>
                <w:tab w:val="num" w:pos="-108"/>
              </w:tabs>
              <w:spacing w:before="0" w:after="0"/>
              <w:ind w:right="0"/>
              <w:rPr>
                <w:szCs w:val="24"/>
              </w:rPr>
            </w:pPr>
            <w:r w:rsidRPr="006E589A">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pStyle w:val="af5"/>
              <w:tabs>
                <w:tab w:val="num" w:pos="-108"/>
              </w:tabs>
              <w:spacing w:before="0" w:after="0"/>
              <w:ind w:right="0"/>
              <w:rPr>
                <w:szCs w:val="24"/>
              </w:rPr>
            </w:pPr>
          </w:p>
        </w:tc>
      </w:tr>
      <w:tr w:rsidR="008E3C22" w:rsidRPr="006E589A" w:rsidTr="00431E65">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widowControl w:val="0"/>
              <w:numPr>
                <w:ilvl w:val="0"/>
                <w:numId w:val="17"/>
              </w:numPr>
              <w:tabs>
                <w:tab w:val="clear" w:pos="360"/>
                <w:tab w:val="num" w:pos="-108"/>
              </w:tabs>
              <w:adjustRightInd w:val="0"/>
              <w:snapToGrid w:val="0"/>
              <w:ind w:left="57" w:firstLine="0"/>
              <w:textAlignment w:val="baseline"/>
            </w:pPr>
          </w:p>
        </w:tc>
        <w:tc>
          <w:tcPr>
            <w:tcW w:w="5234"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pStyle w:val="af5"/>
              <w:tabs>
                <w:tab w:val="num" w:pos="-108"/>
              </w:tabs>
              <w:spacing w:before="0" w:after="0"/>
              <w:ind w:right="0"/>
              <w:rPr>
                <w:szCs w:val="24"/>
              </w:rPr>
            </w:pPr>
            <w:r w:rsidRPr="006E589A">
              <w:rPr>
                <w:szCs w:val="24"/>
              </w:rPr>
              <w:t>Телефоны Участника (с указанием кода города)</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pStyle w:val="af5"/>
              <w:tabs>
                <w:tab w:val="num" w:pos="-108"/>
              </w:tabs>
              <w:spacing w:before="0" w:after="0"/>
              <w:ind w:right="0"/>
              <w:rPr>
                <w:szCs w:val="24"/>
              </w:rPr>
            </w:pPr>
          </w:p>
        </w:tc>
      </w:tr>
      <w:tr w:rsidR="008E3C22" w:rsidRPr="006E589A" w:rsidTr="00431E65">
        <w:trPr>
          <w:cantSplit/>
          <w:trHeight w:val="116"/>
        </w:trPr>
        <w:tc>
          <w:tcPr>
            <w:tcW w:w="720"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widowControl w:val="0"/>
              <w:numPr>
                <w:ilvl w:val="0"/>
                <w:numId w:val="17"/>
              </w:numPr>
              <w:tabs>
                <w:tab w:val="clear" w:pos="360"/>
                <w:tab w:val="num" w:pos="-108"/>
              </w:tabs>
              <w:adjustRightInd w:val="0"/>
              <w:snapToGrid w:val="0"/>
              <w:ind w:left="57" w:firstLine="0"/>
              <w:textAlignment w:val="baseline"/>
            </w:pPr>
          </w:p>
        </w:tc>
        <w:tc>
          <w:tcPr>
            <w:tcW w:w="5234"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pStyle w:val="af5"/>
              <w:tabs>
                <w:tab w:val="num" w:pos="-108"/>
              </w:tabs>
              <w:spacing w:before="0" w:after="0"/>
              <w:ind w:right="0"/>
              <w:rPr>
                <w:szCs w:val="24"/>
              </w:rPr>
            </w:pPr>
            <w:r w:rsidRPr="006E589A">
              <w:rPr>
                <w:szCs w:val="24"/>
              </w:rPr>
              <w:t>Факс Участника (с указанием кода города)</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pStyle w:val="af5"/>
              <w:tabs>
                <w:tab w:val="num" w:pos="-108"/>
              </w:tabs>
              <w:spacing w:before="0" w:after="0"/>
              <w:ind w:right="0"/>
              <w:rPr>
                <w:szCs w:val="24"/>
              </w:rPr>
            </w:pPr>
          </w:p>
        </w:tc>
      </w:tr>
      <w:tr w:rsidR="008E3C22" w:rsidRPr="006E589A" w:rsidTr="00431E65">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widowControl w:val="0"/>
              <w:numPr>
                <w:ilvl w:val="0"/>
                <w:numId w:val="17"/>
              </w:numPr>
              <w:tabs>
                <w:tab w:val="clear" w:pos="360"/>
                <w:tab w:val="num" w:pos="-108"/>
              </w:tabs>
              <w:adjustRightInd w:val="0"/>
              <w:snapToGrid w:val="0"/>
              <w:ind w:left="57" w:firstLine="0"/>
              <w:textAlignment w:val="baseline"/>
            </w:pPr>
          </w:p>
        </w:tc>
        <w:tc>
          <w:tcPr>
            <w:tcW w:w="5234"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pStyle w:val="af5"/>
              <w:tabs>
                <w:tab w:val="num" w:pos="-108"/>
              </w:tabs>
              <w:spacing w:before="0" w:after="0"/>
              <w:ind w:right="0"/>
              <w:rPr>
                <w:szCs w:val="24"/>
              </w:rPr>
            </w:pPr>
            <w:r w:rsidRPr="006E589A">
              <w:rPr>
                <w:szCs w:val="24"/>
              </w:rPr>
              <w:t xml:space="preserve">Адрес электронной почты Участника </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pStyle w:val="af5"/>
              <w:tabs>
                <w:tab w:val="num" w:pos="-108"/>
              </w:tabs>
              <w:spacing w:before="0" w:after="0"/>
              <w:ind w:right="0"/>
              <w:rPr>
                <w:szCs w:val="24"/>
              </w:rPr>
            </w:pPr>
          </w:p>
        </w:tc>
      </w:tr>
      <w:tr w:rsidR="008E3C22" w:rsidRPr="006E589A" w:rsidTr="00431E65">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widowControl w:val="0"/>
              <w:numPr>
                <w:ilvl w:val="0"/>
                <w:numId w:val="17"/>
              </w:numPr>
              <w:tabs>
                <w:tab w:val="clear" w:pos="360"/>
                <w:tab w:val="num" w:pos="-108"/>
              </w:tabs>
              <w:adjustRightInd w:val="0"/>
              <w:snapToGrid w:val="0"/>
              <w:ind w:left="57" w:firstLine="0"/>
              <w:textAlignment w:val="baseline"/>
              <w:rPr>
                <w:color w:val="000000"/>
              </w:rPr>
            </w:pPr>
          </w:p>
        </w:tc>
        <w:tc>
          <w:tcPr>
            <w:tcW w:w="5234"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pStyle w:val="af5"/>
              <w:tabs>
                <w:tab w:val="num" w:pos="-108"/>
              </w:tabs>
              <w:spacing w:before="0" w:after="0"/>
              <w:ind w:right="0"/>
              <w:rPr>
                <w:color w:val="000000"/>
                <w:szCs w:val="24"/>
              </w:rPr>
            </w:pPr>
            <w:r w:rsidRPr="006E589A">
              <w:rPr>
                <w:color w:val="000000"/>
                <w:szCs w:val="24"/>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pStyle w:val="af5"/>
              <w:tabs>
                <w:tab w:val="num" w:pos="-108"/>
              </w:tabs>
              <w:spacing w:before="0" w:after="0"/>
              <w:ind w:right="0"/>
              <w:rPr>
                <w:color w:val="000000"/>
                <w:szCs w:val="24"/>
              </w:rPr>
            </w:pPr>
          </w:p>
        </w:tc>
      </w:tr>
      <w:tr w:rsidR="008E3C22" w:rsidRPr="006E589A" w:rsidTr="00431E65">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widowControl w:val="0"/>
              <w:numPr>
                <w:ilvl w:val="0"/>
                <w:numId w:val="17"/>
              </w:numPr>
              <w:tabs>
                <w:tab w:val="clear" w:pos="360"/>
                <w:tab w:val="num" w:pos="-108"/>
              </w:tabs>
              <w:adjustRightInd w:val="0"/>
              <w:snapToGrid w:val="0"/>
              <w:ind w:left="57" w:firstLine="0"/>
              <w:textAlignment w:val="baseline"/>
            </w:pPr>
          </w:p>
        </w:tc>
        <w:tc>
          <w:tcPr>
            <w:tcW w:w="5234"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pStyle w:val="af5"/>
              <w:tabs>
                <w:tab w:val="num" w:pos="-108"/>
              </w:tabs>
              <w:spacing w:before="0" w:after="0"/>
              <w:ind w:right="0"/>
              <w:rPr>
                <w:szCs w:val="24"/>
              </w:rPr>
            </w:pPr>
            <w:r w:rsidRPr="006E589A">
              <w:rPr>
                <w:szCs w:val="24"/>
              </w:rPr>
              <w:t>Фамилия, Имя и Отчество ответственного лица Участника с указанием должности и контактного телефона</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8E3C22" w:rsidRPr="006E589A" w:rsidRDefault="008E3C22" w:rsidP="00431E65">
            <w:pPr>
              <w:pStyle w:val="af5"/>
              <w:tabs>
                <w:tab w:val="num" w:pos="-108"/>
              </w:tabs>
              <w:spacing w:before="0" w:after="0"/>
              <w:ind w:right="0"/>
              <w:rPr>
                <w:szCs w:val="24"/>
              </w:rPr>
            </w:pPr>
          </w:p>
        </w:tc>
      </w:tr>
    </w:tbl>
    <w:p w:rsidR="008E3C22" w:rsidRDefault="008E3C22" w:rsidP="008E3C22"/>
    <w:p w:rsidR="008E3C22" w:rsidRPr="00027266" w:rsidRDefault="008E3C22" w:rsidP="008E3C22">
      <w:pPr>
        <w:pStyle w:val="af0"/>
        <w:tabs>
          <w:tab w:val="clear" w:pos="1134"/>
        </w:tabs>
        <w:autoSpaceDE w:val="0"/>
        <w:autoSpaceDN w:val="0"/>
        <w:spacing w:line="240" w:lineRule="auto"/>
        <w:ind w:left="-540" w:firstLine="0"/>
        <w:jc w:val="center"/>
        <w:rPr>
          <w:sz w:val="24"/>
          <w:szCs w:val="28"/>
        </w:rPr>
      </w:pPr>
      <w:r w:rsidRPr="00027266">
        <w:rPr>
          <w:sz w:val="24"/>
          <w:szCs w:val="28"/>
        </w:rPr>
        <w:t>____________________________________                        ________________________</w:t>
      </w:r>
    </w:p>
    <w:p w:rsidR="008E3C22" w:rsidRPr="00027266" w:rsidRDefault="008E3C22" w:rsidP="008E3C22">
      <w:pPr>
        <w:pStyle w:val="Times12"/>
        <w:widowControl w:val="0"/>
        <w:ind w:left="-540" w:firstLine="0"/>
        <w:jc w:val="center"/>
        <w:rPr>
          <w:szCs w:val="28"/>
        </w:rPr>
      </w:pPr>
      <w:r w:rsidRPr="00027266">
        <w:rPr>
          <w:snapToGrid w:val="0"/>
          <w:szCs w:val="28"/>
        </w:rPr>
        <w:t>(Подпись уполномоченного представителя)               (ФИО и должность подписавшего)</w:t>
      </w:r>
    </w:p>
    <w:p w:rsidR="008E3C22" w:rsidRDefault="008E3C22" w:rsidP="008E3C22">
      <w:pPr>
        <w:pStyle w:val="Times12"/>
        <w:widowControl w:val="0"/>
        <w:ind w:left="-540" w:firstLine="0"/>
        <w:jc w:val="left"/>
        <w:rPr>
          <w:b/>
          <w:bCs w:val="0"/>
          <w:szCs w:val="28"/>
        </w:rPr>
      </w:pPr>
      <w:r w:rsidRPr="00027266">
        <w:rPr>
          <w:b/>
          <w:bCs w:val="0"/>
          <w:szCs w:val="28"/>
        </w:rPr>
        <w:t>М.П.</w:t>
      </w:r>
      <w:bookmarkStart w:id="59" w:name="_Toc176765871"/>
    </w:p>
    <w:p w:rsidR="008E3C22" w:rsidRDefault="008E3C22" w:rsidP="008E3C22">
      <w:pPr>
        <w:pStyle w:val="Times12"/>
        <w:widowControl w:val="0"/>
        <w:ind w:left="-540" w:firstLine="0"/>
        <w:jc w:val="left"/>
        <w:rPr>
          <w:b/>
          <w:bCs w:val="0"/>
          <w:szCs w:val="28"/>
        </w:rPr>
      </w:pPr>
    </w:p>
    <w:p w:rsidR="008E3C22" w:rsidRPr="00027266" w:rsidRDefault="008E3C22" w:rsidP="008E3C22">
      <w:pPr>
        <w:pStyle w:val="Times12"/>
        <w:widowControl w:val="0"/>
        <w:ind w:left="708" w:firstLine="0"/>
        <w:jc w:val="left"/>
        <w:rPr>
          <w:b/>
          <w:bCs w:val="0"/>
          <w:szCs w:val="28"/>
        </w:rPr>
      </w:pPr>
      <w:r w:rsidRPr="00027266">
        <w:rPr>
          <w:b/>
          <w:szCs w:val="28"/>
        </w:rPr>
        <w:t>Инструкции по заполнению</w:t>
      </w:r>
      <w:bookmarkEnd w:id="59"/>
    </w:p>
    <w:p w:rsidR="008E3C22" w:rsidRPr="00027266" w:rsidRDefault="008E3C22" w:rsidP="008E3C22">
      <w:pPr>
        <w:pStyle w:val="af6"/>
        <w:spacing w:line="240" w:lineRule="auto"/>
        <w:ind w:left="0" w:firstLine="0"/>
        <w:rPr>
          <w:sz w:val="24"/>
          <w:szCs w:val="28"/>
        </w:rPr>
      </w:pPr>
      <w:r>
        <w:rPr>
          <w:sz w:val="24"/>
          <w:szCs w:val="28"/>
        </w:rPr>
        <w:t xml:space="preserve">2.4.1 </w:t>
      </w:r>
      <w:r w:rsidRPr="00027266">
        <w:rPr>
          <w:sz w:val="24"/>
          <w:szCs w:val="28"/>
        </w:rPr>
        <w:t xml:space="preserve">Участник </w:t>
      </w:r>
      <w:r>
        <w:rPr>
          <w:sz w:val="24"/>
          <w:szCs w:val="28"/>
        </w:rPr>
        <w:t>запроса предложений</w:t>
      </w:r>
      <w:r w:rsidRPr="00027266">
        <w:rPr>
          <w:sz w:val="24"/>
          <w:szCs w:val="28"/>
        </w:rPr>
        <w:t xml:space="preserve"> приводит номер и дату </w:t>
      </w:r>
      <w:r>
        <w:rPr>
          <w:sz w:val="24"/>
          <w:szCs w:val="28"/>
        </w:rPr>
        <w:t>заявки</w:t>
      </w:r>
      <w:r w:rsidRPr="00027266">
        <w:rPr>
          <w:sz w:val="24"/>
          <w:szCs w:val="28"/>
        </w:rPr>
        <w:t>, приложением к которому является данная анкета.</w:t>
      </w:r>
    </w:p>
    <w:p w:rsidR="008E3C22" w:rsidRPr="00027266" w:rsidRDefault="008E3C22" w:rsidP="008E3C22">
      <w:pPr>
        <w:pStyle w:val="af6"/>
        <w:spacing w:line="240" w:lineRule="auto"/>
        <w:ind w:left="0" w:firstLine="0"/>
        <w:rPr>
          <w:sz w:val="24"/>
          <w:szCs w:val="28"/>
        </w:rPr>
      </w:pPr>
      <w:r>
        <w:rPr>
          <w:sz w:val="24"/>
          <w:szCs w:val="28"/>
        </w:rPr>
        <w:t xml:space="preserve">2.4.2 </w:t>
      </w:r>
      <w:r w:rsidRPr="00027266">
        <w:rPr>
          <w:sz w:val="24"/>
          <w:szCs w:val="28"/>
        </w:rPr>
        <w:t xml:space="preserve">Участник </w:t>
      </w:r>
      <w:r>
        <w:rPr>
          <w:sz w:val="24"/>
          <w:szCs w:val="28"/>
        </w:rPr>
        <w:t>запроса предложений</w:t>
      </w:r>
      <w:r w:rsidRPr="00027266">
        <w:rPr>
          <w:sz w:val="24"/>
          <w:szCs w:val="28"/>
        </w:rPr>
        <w:t xml:space="preserve"> указывает свое фирменное наименование (в т.ч. организационно-правовую форму) и свой адрес.</w:t>
      </w:r>
    </w:p>
    <w:p w:rsidR="008E3C22" w:rsidRPr="00027266" w:rsidRDefault="008E3C22" w:rsidP="008E3C22">
      <w:pPr>
        <w:pStyle w:val="af6"/>
        <w:spacing w:line="240" w:lineRule="auto"/>
        <w:ind w:left="0" w:firstLine="0"/>
        <w:rPr>
          <w:sz w:val="24"/>
          <w:szCs w:val="28"/>
        </w:rPr>
      </w:pPr>
      <w:r>
        <w:rPr>
          <w:sz w:val="24"/>
          <w:szCs w:val="28"/>
        </w:rPr>
        <w:t xml:space="preserve">2.4.3 </w:t>
      </w:r>
      <w:r w:rsidRPr="00027266">
        <w:rPr>
          <w:sz w:val="24"/>
          <w:szCs w:val="28"/>
        </w:rPr>
        <w:t xml:space="preserve">Участники </w:t>
      </w:r>
      <w:r>
        <w:rPr>
          <w:sz w:val="24"/>
          <w:szCs w:val="28"/>
        </w:rPr>
        <w:t>запроса предложений</w:t>
      </w:r>
      <w:r w:rsidRPr="00027266">
        <w:rPr>
          <w:sz w:val="24"/>
          <w:szCs w:val="28"/>
        </w:rPr>
        <w:t xml:space="preserve"> должны заполнить приведенную выше таблицу по всем позициям. В случае отсутствия каких-либо данных указать слово «нет».</w:t>
      </w:r>
    </w:p>
    <w:p w:rsidR="008E3C22" w:rsidRPr="00027266" w:rsidRDefault="008E3C22" w:rsidP="008E3C22">
      <w:pPr>
        <w:pStyle w:val="af6"/>
        <w:spacing w:line="240" w:lineRule="auto"/>
        <w:ind w:left="0" w:firstLine="0"/>
        <w:rPr>
          <w:sz w:val="24"/>
          <w:szCs w:val="28"/>
        </w:rPr>
      </w:pPr>
      <w:r>
        <w:rPr>
          <w:sz w:val="24"/>
          <w:szCs w:val="28"/>
        </w:rPr>
        <w:t>2.4.4</w:t>
      </w:r>
      <w:proofErr w:type="gramStart"/>
      <w:r>
        <w:rPr>
          <w:sz w:val="24"/>
          <w:szCs w:val="28"/>
        </w:rPr>
        <w:t xml:space="preserve"> </w:t>
      </w:r>
      <w:r w:rsidRPr="00027266">
        <w:rPr>
          <w:sz w:val="24"/>
          <w:szCs w:val="28"/>
        </w:rPr>
        <w:t>В</w:t>
      </w:r>
      <w:proofErr w:type="gramEnd"/>
      <w:r w:rsidRPr="00027266">
        <w:rPr>
          <w:sz w:val="24"/>
          <w:szCs w:val="28"/>
        </w:rPr>
        <w:t xml:space="preserve"> графе 8 «Банковские реквизиты…» указываются реквизиты, которые будут использованы при заключении Договора.</w:t>
      </w:r>
    </w:p>
    <w:p w:rsidR="008E3C22" w:rsidRPr="00027266" w:rsidRDefault="008E3C22" w:rsidP="008E3C22">
      <w:pPr>
        <w:pStyle w:val="af6"/>
        <w:spacing w:line="240" w:lineRule="auto"/>
        <w:ind w:left="0" w:firstLine="0"/>
        <w:rPr>
          <w:b/>
          <w:sz w:val="24"/>
          <w:szCs w:val="28"/>
        </w:rPr>
      </w:pPr>
      <w:r>
        <w:rPr>
          <w:sz w:val="24"/>
          <w:szCs w:val="28"/>
        </w:rPr>
        <w:t>2.4.</w:t>
      </w:r>
      <w:r w:rsidRPr="00027266">
        <w:rPr>
          <w:sz w:val="24"/>
          <w:szCs w:val="28"/>
        </w:rPr>
        <w:t>5</w:t>
      </w:r>
      <w:r>
        <w:rPr>
          <w:sz w:val="24"/>
          <w:szCs w:val="28"/>
        </w:rPr>
        <w:t xml:space="preserve"> </w:t>
      </w:r>
      <w:r w:rsidRPr="00027266">
        <w:rPr>
          <w:sz w:val="24"/>
        </w:rPr>
        <w:t>Письмо должно быть подписано и скреплено</w:t>
      </w:r>
      <w:r w:rsidRPr="00027266">
        <w:rPr>
          <w:b/>
          <w:sz w:val="24"/>
        </w:rPr>
        <w:t xml:space="preserve"> </w:t>
      </w:r>
      <w:r w:rsidRPr="00027266">
        <w:rPr>
          <w:sz w:val="24"/>
        </w:rPr>
        <w:t>печатью.</w:t>
      </w:r>
    </w:p>
    <w:p w:rsidR="008E3C22" w:rsidRDefault="008E3C22" w:rsidP="008E3C22">
      <w:pPr>
        <w:jc w:val="center"/>
        <w:rPr>
          <w:b/>
        </w:rPr>
      </w:pPr>
    </w:p>
    <w:p w:rsidR="008E3C22" w:rsidRDefault="008E3C22" w:rsidP="008E3C22">
      <w:pPr>
        <w:jc w:val="center"/>
        <w:rPr>
          <w:b/>
        </w:rPr>
      </w:pPr>
    </w:p>
    <w:p w:rsidR="008E3C22" w:rsidRDefault="008E3C22" w:rsidP="008E3C22">
      <w:pPr>
        <w:jc w:val="center"/>
        <w:rPr>
          <w:b/>
        </w:rPr>
      </w:pPr>
    </w:p>
    <w:p w:rsidR="008E3C22" w:rsidRDefault="008E3C22" w:rsidP="008E3C22">
      <w:pPr>
        <w:jc w:val="center"/>
        <w:rPr>
          <w:b/>
        </w:rPr>
      </w:pPr>
    </w:p>
    <w:p w:rsidR="008E3C22" w:rsidRDefault="008E3C22" w:rsidP="008E3C22">
      <w:pPr>
        <w:pStyle w:val="10"/>
        <w:jc w:val="center"/>
      </w:pPr>
      <w:bookmarkStart w:id="60" w:name="_Toc353956627"/>
      <w:bookmarkStart w:id="61" w:name="_Toc374308470"/>
      <w:r>
        <w:lastRenderedPageBreak/>
        <w:t>Раздел 3.</w:t>
      </w:r>
      <w:r w:rsidRPr="00B06DEE">
        <w:t xml:space="preserve"> </w:t>
      </w:r>
      <w:r w:rsidRPr="006422F3">
        <w:rPr>
          <w:sz w:val="28"/>
        </w:rPr>
        <w:t>Информационная</w:t>
      </w:r>
      <w:r w:rsidRPr="00B06DEE">
        <w:t xml:space="preserve"> </w:t>
      </w:r>
      <w:r w:rsidRPr="00E30229">
        <w:rPr>
          <w:sz w:val="28"/>
        </w:rPr>
        <w:t>карта</w:t>
      </w:r>
      <w:bookmarkEnd w:id="60"/>
      <w:bookmarkEnd w:id="61"/>
    </w:p>
    <w:p w:rsidR="008E3C22" w:rsidRPr="002D0CCA" w:rsidRDefault="008E3C22" w:rsidP="008E3C22"/>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3240"/>
        <w:gridCol w:w="6420"/>
      </w:tblGrid>
      <w:tr w:rsidR="008E3C22" w:rsidRPr="006358B0" w:rsidTr="00431E65">
        <w:trPr>
          <w:trHeight w:val="89"/>
        </w:trPr>
        <w:tc>
          <w:tcPr>
            <w:tcW w:w="654" w:type="dxa"/>
          </w:tcPr>
          <w:p w:rsidR="008E3C22" w:rsidRPr="007D330C" w:rsidRDefault="008E3C22" w:rsidP="00431E65">
            <w:pPr>
              <w:jc w:val="center"/>
              <w:rPr>
                <w:b/>
                <w:sz w:val="20"/>
                <w:szCs w:val="20"/>
              </w:rPr>
            </w:pPr>
            <w:r w:rsidRPr="007D330C">
              <w:rPr>
                <w:b/>
                <w:sz w:val="20"/>
                <w:szCs w:val="20"/>
              </w:rPr>
              <w:t xml:space="preserve">№ </w:t>
            </w:r>
            <w:proofErr w:type="gramStart"/>
            <w:r w:rsidRPr="007D330C">
              <w:rPr>
                <w:b/>
                <w:sz w:val="20"/>
                <w:szCs w:val="20"/>
              </w:rPr>
              <w:t>п</w:t>
            </w:r>
            <w:proofErr w:type="gramEnd"/>
            <w:r w:rsidRPr="007D330C">
              <w:rPr>
                <w:b/>
                <w:sz w:val="20"/>
                <w:szCs w:val="20"/>
              </w:rPr>
              <w:t>/п</w:t>
            </w:r>
          </w:p>
        </w:tc>
        <w:tc>
          <w:tcPr>
            <w:tcW w:w="3240" w:type="dxa"/>
          </w:tcPr>
          <w:p w:rsidR="008E3C22" w:rsidRPr="007D330C" w:rsidRDefault="008E3C22" w:rsidP="00431E65">
            <w:pPr>
              <w:suppressLineNumbers/>
              <w:suppressAutoHyphens/>
              <w:jc w:val="center"/>
              <w:rPr>
                <w:b/>
                <w:sz w:val="20"/>
                <w:szCs w:val="20"/>
              </w:rPr>
            </w:pPr>
            <w:r w:rsidRPr="007D330C">
              <w:rPr>
                <w:b/>
                <w:sz w:val="20"/>
                <w:szCs w:val="20"/>
              </w:rPr>
              <w:t>Наименование показателя</w:t>
            </w:r>
          </w:p>
        </w:tc>
        <w:tc>
          <w:tcPr>
            <w:tcW w:w="6420" w:type="dxa"/>
          </w:tcPr>
          <w:p w:rsidR="008E3C22" w:rsidRPr="007D330C" w:rsidRDefault="008E3C22" w:rsidP="00431E65">
            <w:pPr>
              <w:suppressLineNumbers/>
              <w:suppressAutoHyphens/>
              <w:jc w:val="center"/>
              <w:rPr>
                <w:b/>
                <w:sz w:val="20"/>
                <w:szCs w:val="20"/>
              </w:rPr>
            </w:pPr>
            <w:r w:rsidRPr="007D330C">
              <w:rPr>
                <w:b/>
                <w:sz w:val="20"/>
                <w:szCs w:val="20"/>
              </w:rPr>
              <w:t xml:space="preserve">Значение </w:t>
            </w:r>
          </w:p>
        </w:tc>
      </w:tr>
      <w:tr w:rsidR="008E3C22" w:rsidRPr="00B06DEE" w:rsidTr="00431E65">
        <w:trPr>
          <w:trHeight w:val="760"/>
        </w:trPr>
        <w:tc>
          <w:tcPr>
            <w:tcW w:w="654" w:type="dxa"/>
          </w:tcPr>
          <w:p w:rsidR="008E3C22" w:rsidRPr="00D54209" w:rsidRDefault="008E3C22" w:rsidP="00431E65">
            <w:pPr>
              <w:numPr>
                <w:ilvl w:val="0"/>
                <w:numId w:val="2"/>
              </w:numPr>
              <w:suppressAutoHyphens/>
              <w:jc w:val="center"/>
              <w:rPr>
                <w:sz w:val="20"/>
                <w:szCs w:val="20"/>
              </w:rPr>
            </w:pPr>
          </w:p>
        </w:tc>
        <w:tc>
          <w:tcPr>
            <w:tcW w:w="3240" w:type="dxa"/>
          </w:tcPr>
          <w:p w:rsidR="008E3C22" w:rsidRPr="00352369" w:rsidRDefault="008E3C22" w:rsidP="00431E65">
            <w:pPr>
              <w:suppressLineNumbers/>
              <w:suppressAutoHyphens/>
              <w:rPr>
                <w:b/>
                <w:i/>
                <w:sz w:val="20"/>
                <w:szCs w:val="20"/>
              </w:rPr>
            </w:pPr>
            <w:r w:rsidRPr="00352369">
              <w:rPr>
                <w:b/>
                <w:i/>
                <w:sz w:val="20"/>
                <w:szCs w:val="20"/>
              </w:rPr>
              <w:t xml:space="preserve">Наименование Заказчика </w:t>
            </w:r>
          </w:p>
        </w:tc>
        <w:tc>
          <w:tcPr>
            <w:tcW w:w="6420" w:type="dxa"/>
          </w:tcPr>
          <w:p w:rsidR="000114D9" w:rsidRPr="00352369" w:rsidRDefault="000114D9" w:rsidP="000114D9">
            <w:pPr>
              <w:rPr>
                <w:b/>
                <w:sz w:val="20"/>
                <w:szCs w:val="18"/>
              </w:rPr>
            </w:pPr>
            <w:r w:rsidRPr="00352369">
              <w:rPr>
                <w:b/>
                <w:sz w:val="20"/>
                <w:szCs w:val="18"/>
                <w:u w:val="single"/>
              </w:rPr>
              <w:t>Заказчик</w:t>
            </w:r>
            <w:r>
              <w:rPr>
                <w:b/>
                <w:sz w:val="20"/>
                <w:szCs w:val="18"/>
              </w:rPr>
              <w:t xml:space="preserve">: </w:t>
            </w:r>
            <w:r w:rsidRPr="00D115AB">
              <w:rPr>
                <w:b/>
                <w:sz w:val="20"/>
                <w:szCs w:val="18"/>
              </w:rPr>
              <w:t>МАДОУ - детский сад компенсирующего вида № 569</w:t>
            </w:r>
          </w:p>
          <w:p w:rsidR="000114D9" w:rsidRPr="00352369" w:rsidRDefault="009D4C27" w:rsidP="000114D9">
            <w:pPr>
              <w:rPr>
                <w:b/>
                <w:sz w:val="20"/>
                <w:szCs w:val="18"/>
              </w:rPr>
            </w:pPr>
            <w:r>
              <w:rPr>
                <w:b/>
                <w:sz w:val="20"/>
                <w:szCs w:val="18"/>
              </w:rPr>
              <w:t>адрес: 620098</w:t>
            </w:r>
            <w:r w:rsidR="000114D9" w:rsidRPr="00352369">
              <w:rPr>
                <w:b/>
                <w:sz w:val="20"/>
                <w:szCs w:val="18"/>
              </w:rPr>
              <w:t xml:space="preserve">, </w:t>
            </w:r>
            <w:proofErr w:type="spellStart"/>
            <w:r w:rsidR="000114D9">
              <w:rPr>
                <w:b/>
                <w:sz w:val="20"/>
                <w:szCs w:val="18"/>
              </w:rPr>
              <w:t>г</w:t>
            </w:r>
            <w:proofErr w:type="gramStart"/>
            <w:r w:rsidR="000114D9">
              <w:rPr>
                <w:b/>
                <w:sz w:val="20"/>
                <w:szCs w:val="18"/>
              </w:rPr>
              <w:t>.Е</w:t>
            </w:r>
            <w:proofErr w:type="gramEnd"/>
            <w:r w:rsidR="000114D9">
              <w:rPr>
                <w:b/>
                <w:sz w:val="20"/>
                <w:szCs w:val="18"/>
              </w:rPr>
              <w:t>катеринбург</w:t>
            </w:r>
            <w:proofErr w:type="spellEnd"/>
            <w:r w:rsidR="000114D9">
              <w:rPr>
                <w:b/>
                <w:sz w:val="20"/>
                <w:szCs w:val="18"/>
              </w:rPr>
              <w:t xml:space="preserve">, </w:t>
            </w:r>
            <w:proofErr w:type="spellStart"/>
            <w:r w:rsidR="000114D9">
              <w:rPr>
                <w:b/>
                <w:sz w:val="20"/>
                <w:szCs w:val="18"/>
              </w:rPr>
              <w:t>ул.Ломоносова</w:t>
            </w:r>
            <w:proofErr w:type="spellEnd"/>
            <w:r w:rsidR="000114D9">
              <w:rPr>
                <w:b/>
                <w:sz w:val="20"/>
                <w:szCs w:val="18"/>
              </w:rPr>
              <w:t>, 89</w:t>
            </w:r>
          </w:p>
          <w:p w:rsidR="000114D9" w:rsidRPr="00352369" w:rsidRDefault="000114D9" w:rsidP="000114D9">
            <w:pPr>
              <w:rPr>
                <w:b/>
                <w:sz w:val="20"/>
                <w:szCs w:val="18"/>
              </w:rPr>
            </w:pPr>
            <w:r w:rsidRPr="00352369">
              <w:rPr>
                <w:b/>
                <w:sz w:val="20"/>
                <w:szCs w:val="18"/>
                <w:u w:val="single"/>
              </w:rPr>
              <w:t>Ф.И.О. контактного лица со стороны заказчика</w:t>
            </w:r>
            <w:r w:rsidRPr="00352369">
              <w:rPr>
                <w:b/>
                <w:sz w:val="20"/>
                <w:szCs w:val="18"/>
              </w:rPr>
              <w:t xml:space="preserve">: </w:t>
            </w:r>
          </w:p>
          <w:p w:rsidR="000114D9" w:rsidRPr="00352369" w:rsidRDefault="000114D9" w:rsidP="000114D9">
            <w:pPr>
              <w:rPr>
                <w:b/>
                <w:sz w:val="20"/>
                <w:szCs w:val="18"/>
              </w:rPr>
            </w:pPr>
            <w:r w:rsidRPr="00352369">
              <w:rPr>
                <w:b/>
                <w:sz w:val="20"/>
                <w:szCs w:val="18"/>
              </w:rPr>
              <w:t>Заведующая</w:t>
            </w:r>
            <w:r w:rsidR="00431E65">
              <w:rPr>
                <w:b/>
                <w:sz w:val="20"/>
                <w:szCs w:val="18"/>
              </w:rPr>
              <w:t>:</w:t>
            </w:r>
            <w:r w:rsidRPr="00352369">
              <w:rPr>
                <w:b/>
                <w:sz w:val="20"/>
                <w:szCs w:val="18"/>
              </w:rPr>
              <w:t xml:space="preserve"> </w:t>
            </w:r>
            <w:r w:rsidRPr="00D115AB">
              <w:rPr>
                <w:b/>
                <w:sz w:val="20"/>
                <w:szCs w:val="18"/>
              </w:rPr>
              <w:t>ОЛЬГА СЕРГЕЕВНА КАРАВАЕВА</w:t>
            </w:r>
            <w:r w:rsidRPr="00352369">
              <w:rPr>
                <w:b/>
                <w:sz w:val="20"/>
                <w:szCs w:val="18"/>
              </w:rPr>
              <w:t xml:space="preserve">, </w:t>
            </w:r>
          </w:p>
          <w:p w:rsidR="000114D9" w:rsidRPr="00352369" w:rsidRDefault="000114D9" w:rsidP="000114D9">
            <w:pPr>
              <w:rPr>
                <w:b/>
                <w:sz w:val="20"/>
                <w:szCs w:val="18"/>
              </w:rPr>
            </w:pPr>
            <w:r w:rsidRPr="00352369">
              <w:rPr>
                <w:b/>
                <w:sz w:val="20"/>
                <w:szCs w:val="18"/>
              </w:rPr>
              <w:t xml:space="preserve">Телефон: 8 (343) </w:t>
            </w:r>
            <w:r w:rsidRPr="00D115AB">
              <w:rPr>
                <w:b/>
                <w:sz w:val="20"/>
                <w:szCs w:val="18"/>
              </w:rPr>
              <w:t>307</w:t>
            </w:r>
            <w:r>
              <w:rPr>
                <w:b/>
                <w:sz w:val="20"/>
                <w:szCs w:val="18"/>
              </w:rPr>
              <w:t>-</w:t>
            </w:r>
            <w:r w:rsidRPr="00D115AB">
              <w:rPr>
                <w:b/>
                <w:sz w:val="20"/>
                <w:szCs w:val="18"/>
              </w:rPr>
              <w:t>04</w:t>
            </w:r>
            <w:r>
              <w:rPr>
                <w:b/>
                <w:sz w:val="20"/>
                <w:szCs w:val="18"/>
              </w:rPr>
              <w:t>-</w:t>
            </w:r>
            <w:r w:rsidRPr="00D115AB">
              <w:rPr>
                <w:b/>
                <w:sz w:val="20"/>
                <w:szCs w:val="18"/>
              </w:rPr>
              <w:t>38</w:t>
            </w:r>
          </w:p>
          <w:p w:rsidR="008E3C22" w:rsidRPr="00352369" w:rsidRDefault="000114D9" w:rsidP="000114D9">
            <w:pPr>
              <w:rPr>
                <w:sz w:val="20"/>
              </w:rPr>
            </w:pPr>
            <w:r w:rsidRPr="00352369">
              <w:rPr>
                <w:b/>
                <w:sz w:val="20"/>
                <w:szCs w:val="18"/>
              </w:rPr>
              <w:t xml:space="preserve">Адрес </w:t>
            </w:r>
            <w:proofErr w:type="spellStart"/>
            <w:r w:rsidRPr="00352369">
              <w:rPr>
                <w:b/>
                <w:sz w:val="20"/>
                <w:szCs w:val="18"/>
              </w:rPr>
              <w:t>эл</w:t>
            </w:r>
            <w:proofErr w:type="gramStart"/>
            <w:r w:rsidRPr="00352369">
              <w:rPr>
                <w:b/>
                <w:sz w:val="20"/>
                <w:szCs w:val="18"/>
              </w:rPr>
              <w:t>.п</w:t>
            </w:r>
            <w:proofErr w:type="gramEnd"/>
            <w:r w:rsidRPr="00352369">
              <w:rPr>
                <w:b/>
                <w:sz w:val="20"/>
                <w:szCs w:val="18"/>
              </w:rPr>
              <w:t>очты</w:t>
            </w:r>
            <w:proofErr w:type="spellEnd"/>
            <w:r w:rsidRPr="00352369">
              <w:rPr>
                <w:b/>
                <w:sz w:val="20"/>
                <w:szCs w:val="18"/>
              </w:rPr>
              <w:t>:</w:t>
            </w:r>
            <w:r>
              <w:rPr>
                <w:b/>
                <w:sz w:val="20"/>
                <w:szCs w:val="18"/>
              </w:rPr>
              <w:t xml:space="preserve"> </w:t>
            </w:r>
            <w:hyperlink r:id="rId9" w:history="1">
              <w:r w:rsidRPr="00CB1EC5">
                <w:rPr>
                  <w:rStyle w:val="ab"/>
                  <w:b/>
                  <w:sz w:val="20"/>
                  <w:szCs w:val="18"/>
                </w:rPr>
                <w:t>mdou_569@mail.ru</w:t>
              </w:r>
            </w:hyperlink>
            <w:r>
              <w:rPr>
                <w:b/>
                <w:sz w:val="20"/>
                <w:szCs w:val="18"/>
              </w:rPr>
              <w:t xml:space="preserve">   </w:t>
            </w:r>
          </w:p>
        </w:tc>
      </w:tr>
      <w:tr w:rsidR="008E3C22" w:rsidRPr="00B06DEE" w:rsidTr="00431E65">
        <w:trPr>
          <w:trHeight w:val="364"/>
        </w:trPr>
        <w:tc>
          <w:tcPr>
            <w:tcW w:w="654" w:type="dxa"/>
          </w:tcPr>
          <w:p w:rsidR="008E3C22" w:rsidRPr="00D54209" w:rsidRDefault="008E3C22" w:rsidP="00431E65">
            <w:pPr>
              <w:numPr>
                <w:ilvl w:val="0"/>
                <w:numId w:val="2"/>
              </w:numPr>
              <w:jc w:val="center"/>
              <w:rPr>
                <w:sz w:val="20"/>
                <w:szCs w:val="20"/>
              </w:rPr>
            </w:pPr>
          </w:p>
        </w:tc>
        <w:tc>
          <w:tcPr>
            <w:tcW w:w="3240" w:type="dxa"/>
          </w:tcPr>
          <w:p w:rsidR="008E3C22" w:rsidRPr="00352369" w:rsidRDefault="008E3C22" w:rsidP="00431E65">
            <w:pPr>
              <w:pStyle w:val="a3"/>
              <w:suppressLineNumbers/>
              <w:tabs>
                <w:tab w:val="left" w:pos="709"/>
              </w:tabs>
              <w:suppressAutoHyphens/>
              <w:spacing w:before="0" w:after="0"/>
              <w:jc w:val="left"/>
              <w:rPr>
                <w:i/>
                <w:sz w:val="20"/>
              </w:rPr>
            </w:pPr>
            <w:r w:rsidRPr="00352369">
              <w:rPr>
                <w:i/>
                <w:sz w:val="20"/>
              </w:rPr>
              <w:t>Вид и предмет открытого запроса предложений</w:t>
            </w:r>
          </w:p>
        </w:tc>
        <w:tc>
          <w:tcPr>
            <w:tcW w:w="6420" w:type="dxa"/>
          </w:tcPr>
          <w:p w:rsidR="008E3C22" w:rsidRPr="00352369" w:rsidRDefault="008E3C22" w:rsidP="008E3C22">
            <w:pPr>
              <w:suppressLineNumbers/>
              <w:suppressAutoHyphens/>
              <w:jc w:val="both"/>
              <w:rPr>
                <w:i/>
                <w:sz w:val="20"/>
                <w:szCs w:val="18"/>
              </w:rPr>
            </w:pPr>
            <w:r w:rsidRPr="00352369">
              <w:rPr>
                <w:sz w:val="20"/>
                <w:szCs w:val="18"/>
              </w:rPr>
              <w:t xml:space="preserve">Открытый запрос предложений на </w:t>
            </w:r>
            <w:r>
              <w:rPr>
                <w:sz w:val="20"/>
                <w:szCs w:val="18"/>
              </w:rPr>
              <w:t>право заключения договора на поставку мясной продукции</w:t>
            </w:r>
            <w:r w:rsidRPr="00352369">
              <w:rPr>
                <w:sz w:val="20"/>
                <w:szCs w:val="18"/>
              </w:rPr>
              <w:t xml:space="preserve"> </w:t>
            </w:r>
            <w:r>
              <w:rPr>
                <w:sz w:val="20"/>
                <w:szCs w:val="18"/>
              </w:rPr>
              <w:t>для нужд</w:t>
            </w:r>
            <w:r w:rsidRPr="00352369">
              <w:rPr>
                <w:sz w:val="20"/>
                <w:szCs w:val="18"/>
              </w:rPr>
              <w:t xml:space="preserve"> </w:t>
            </w:r>
            <w:r w:rsidR="000114D9" w:rsidRPr="00D115AB">
              <w:rPr>
                <w:sz w:val="20"/>
                <w:szCs w:val="18"/>
              </w:rPr>
              <w:t>МАДОУ - детский сад компенсирующего вида № 569</w:t>
            </w:r>
          </w:p>
        </w:tc>
      </w:tr>
      <w:tr w:rsidR="008E3C22" w:rsidRPr="00B06DEE" w:rsidTr="00431E65">
        <w:trPr>
          <w:trHeight w:val="89"/>
        </w:trPr>
        <w:tc>
          <w:tcPr>
            <w:tcW w:w="654" w:type="dxa"/>
          </w:tcPr>
          <w:p w:rsidR="008E3C22" w:rsidRPr="00D54209" w:rsidRDefault="008E3C22" w:rsidP="00431E65">
            <w:pPr>
              <w:rPr>
                <w:sz w:val="20"/>
                <w:szCs w:val="20"/>
              </w:rPr>
            </w:pPr>
            <w:r>
              <w:rPr>
                <w:sz w:val="20"/>
                <w:szCs w:val="20"/>
              </w:rPr>
              <w:t>3.</w:t>
            </w:r>
          </w:p>
        </w:tc>
        <w:tc>
          <w:tcPr>
            <w:tcW w:w="3240" w:type="dxa"/>
          </w:tcPr>
          <w:p w:rsidR="008E3C22" w:rsidRPr="00352369" w:rsidRDefault="008E3C22" w:rsidP="00431E65">
            <w:pPr>
              <w:suppressLineNumbers/>
              <w:suppressAutoHyphens/>
              <w:rPr>
                <w:b/>
                <w:i/>
                <w:sz w:val="20"/>
                <w:szCs w:val="20"/>
              </w:rPr>
            </w:pPr>
            <w:r w:rsidRPr="00352369">
              <w:rPr>
                <w:b/>
                <w:i/>
                <w:sz w:val="20"/>
                <w:szCs w:val="20"/>
              </w:rPr>
              <w:t>Начальная (максимальная) цена договора, рублей с НДС</w:t>
            </w:r>
          </w:p>
        </w:tc>
        <w:tc>
          <w:tcPr>
            <w:tcW w:w="6420" w:type="dxa"/>
            <w:vAlign w:val="center"/>
          </w:tcPr>
          <w:p w:rsidR="008E3C22" w:rsidRPr="00352369" w:rsidRDefault="00781B47" w:rsidP="00431E65">
            <w:pPr>
              <w:keepNext/>
              <w:rPr>
                <w:b/>
                <w:bCs/>
                <w:sz w:val="20"/>
                <w:szCs w:val="18"/>
              </w:rPr>
            </w:pPr>
            <w:r>
              <w:rPr>
                <w:b/>
                <w:bCs/>
                <w:sz w:val="20"/>
                <w:szCs w:val="18"/>
              </w:rPr>
              <w:t>101 602,00</w:t>
            </w:r>
          </w:p>
        </w:tc>
      </w:tr>
      <w:tr w:rsidR="008E3C22" w:rsidRPr="00B06DEE" w:rsidTr="00431E65">
        <w:trPr>
          <w:trHeight w:val="89"/>
        </w:trPr>
        <w:tc>
          <w:tcPr>
            <w:tcW w:w="654" w:type="dxa"/>
          </w:tcPr>
          <w:p w:rsidR="008E3C22" w:rsidRPr="00D54209" w:rsidRDefault="008E3C22" w:rsidP="00431E65">
            <w:pPr>
              <w:rPr>
                <w:sz w:val="20"/>
                <w:szCs w:val="20"/>
              </w:rPr>
            </w:pPr>
            <w:r>
              <w:rPr>
                <w:sz w:val="20"/>
                <w:szCs w:val="20"/>
              </w:rPr>
              <w:t>4.</w:t>
            </w:r>
          </w:p>
        </w:tc>
        <w:tc>
          <w:tcPr>
            <w:tcW w:w="3240" w:type="dxa"/>
          </w:tcPr>
          <w:p w:rsidR="008E3C22" w:rsidRPr="00352369" w:rsidRDefault="008E3C22" w:rsidP="00431E65">
            <w:pPr>
              <w:suppressLineNumbers/>
              <w:suppressAutoHyphens/>
              <w:rPr>
                <w:b/>
                <w:i/>
                <w:sz w:val="20"/>
                <w:szCs w:val="20"/>
              </w:rPr>
            </w:pPr>
            <w:r w:rsidRPr="00352369">
              <w:rPr>
                <w:b/>
                <w:i/>
                <w:sz w:val="20"/>
                <w:szCs w:val="20"/>
              </w:rPr>
              <w:t>Порядок формирования цены договора</w:t>
            </w:r>
          </w:p>
        </w:tc>
        <w:tc>
          <w:tcPr>
            <w:tcW w:w="6420" w:type="dxa"/>
          </w:tcPr>
          <w:p w:rsidR="008E3C22" w:rsidRPr="006422F3" w:rsidRDefault="008E3C22" w:rsidP="00431E65">
            <w:pPr>
              <w:suppressLineNumbers/>
              <w:suppressAutoHyphens/>
              <w:rPr>
                <w:sz w:val="20"/>
                <w:szCs w:val="18"/>
              </w:rPr>
            </w:pPr>
            <w:r w:rsidRPr="006422F3">
              <w:rPr>
                <w:sz w:val="20"/>
                <w:szCs w:val="18"/>
              </w:rPr>
              <w:t xml:space="preserve">Цена договора включает все затраты, напрямую и косвенно связанные с оказанием полного комплекса </w:t>
            </w:r>
            <w:r>
              <w:rPr>
                <w:sz w:val="20"/>
                <w:szCs w:val="18"/>
              </w:rPr>
              <w:t>поставки</w:t>
            </w:r>
            <w:r w:rsidRPr="006422F3">
              <w:rPr>
                <w:sz w:val="20"/>
                <w:szCs w:val="18"/>
              </w:rPr>
              <w:t xml:space="preserve"> по предмету договора, в т.ч. командировочные и транспортные расходы, оплату налогов, сборов и других платежей.</w:t>
            </w:r>
          </w:p>
        </w:tc>
      </w:tr>
      <w:tr w:rsidR="008E3C22" w:rsidRPr="00B06DEE" w:rsidTr="00431E65">
        <w:trPr>
          <w:trHeight w:val="511"/>
        </w:trPr>
        <w:tc>
          <w:tcPr>
            <w:tcW w:w="654" w:type="dxa"/>
          </w:tcPr>
          <w:p w:rsidR="008E3C22" w:rsidRPr="00D54209" w:rsidRDefault="008E3C22" w:rsidP="00431E65">
            <w:pPr>
              <w:rPr>
                <w:sz w:val="20"/>
                <w:szCs w:val="20"/>
              </w:rPr>
            </w:pPr>
            <w:r>
              <w:rPr>
                <w:sz w:val="20"/>
                <w:szCs w:val="20"/>
              </w:rPr>
              <w:t>5.</w:t>
            </w:r>
          </w:p>
        </w:tc>
        <w:tc>
          <w:tcPr>
            <w:tcW w:w="3240" w:type="dxa"/>
          </w:tcPr>
          <w:p w:rsidR="008E3C22" w:rsidRPr="00352369" w:rsidRDefault="008E3C22" w:rsidP="00431E65">
            <w:pPr>
              <w:suppressLineNumbers/>
              <w:suppressAutoHyphens/>
              <w:rPr>
                <w:b/>
                <w:i/>
                <w:sz w:val="20"/>
                <w:szCs w:val="20"/>
              </w:rPr>
            </w:pPr>
            <w:r w:rsidRPr="00352369">
              <w:rPr>
                <w:b/>
                <w:i/>
                <w:sz w:val="20"/>
                <w:szCs w:val="20"/>
              </w:rPr>
              <w:t xml:space="preserve">Источник финансирования </w:t>
            </w:r>
          </w:p>
        </w:tc>
        <w:tc>
          <w:tcPr>
            <w:tcW w:w="6420" w:type="dxa"/>
          </w:tcPr>
          <w:p w:rsidR="008E3C22" w:rsidRPr="00352369" w:rsidRDefault="008E3C22" w:rsidP="00431E65">
            <w:pPr>
              <w:keepNext/>
              <w:rPr>
                <w:bCs/>
                <w:sz w:val="20"/>
                <w:szCs w:val="18"/>
              </w:rPr>
            </w:pPr>
            <w:r w:rsidRPr="00395B30">
              <w:rPr>
                <w:sz w:val="20"/>
                <w:szCs w:val="20"/>
              </w:rPr>
              <w:t>Средства автономных учреждений</w:t>
            </w:r>
          </w:p>
        </w:tc>
      </w:tr>
      <w:tr w:rsidR="008E3C22" w:rsidRPr="00B06DEE" w:rsidTr="00431E65">
        <w:trPr>
          <w:trHeight w:val="89"/>
        </w:trPr>
        <w:tc>
          <w:tcPr>
            <w:tcW w:w="654" w:type="dxa"/>
          </w:tcPr>
          <w:p w:rsidR="008E3C22" w:rsidRPr="00D54209" w:rsidRDefault="008E3C22" w:rsidP="00431E65">
            <w:pPr>
              <w:rPr>
                <w:sz w:val="20"/>
                <w:szCs w:val="20"/>
              </w:rPr>
            </w:pPr>
            <w:r>
              <w:rPr>
                <w:sz w:val="20"/>
                <w:szCs w:val="20"/>
              </w:rPr>
              <w:t>6.</w:t>
            </w:r>
          </w:p>
        </w:tc>
        <w:tc>
          <w:tcPr>
            <w:tcW w:w="3240" w:type="dxa"/>
          </w:tcPr>
          <w:p w:rsidR="008E3C22" w:rsidRPr="00352369" w:rsidRDefault="008E3C22" w:rsidP="00431E65">
            <w:pPr>
              <w:suppressLineNumbers/>
              <w:suppressAutoHyphens/>
              <w:rPr>
                <w:b/>
                <w:i/>
                <w:sz w:val="20"/>
                <w:szCs w:val="20"/>
              </w:rPr>
            </w:pPr>
            <w:r w:rsidRPr="00352369">
              <w:rPr>
                <w:b/>
                <w:i/>
                <w:sz w:val="20"/>
                <w:szCs w:val="20"/>
              </w:rPr>
              <w:t xml:space="preserve">Форма, сроки и порядок оплаты товаров, работ, услуг </w:t>
            </w:r>
          </w:p>
        </w:tc>
        <w:tc>
          <w:tcPr>
            <w:tcW w:w="6420" w:type="dxa"/>
          </w:tcPr>
          <w:p w:rsidR="008E3C22" w:rsidRPr="006422F3" w:rsidRDefault="008E3C22" w:rsidP="00431E65">
            <w:pPr>
              <w:suppressLineNumbers/>
              <w:suppressAutoHyphens/>
              <w:rPr>
                <w:sz w:val="20"/>
                <w:szCs w:val="18"/>
              </w:rPr>
            </w:pPr>
            <w:r w:rsidRPr="000A3E9F">
              <w:rPr>
                <w:sz w:val="20"/>
                <w:szCs w:val="18"/>
              </w:rPr>
              <w:t>оплата Товара  производится  Заказчиком в безналичной форме  путем  перечисления  денежных средств на расчетный счет Поставщика по факту поставки товара в течение 15 рабочих дней после подписания товарной накладной</w:t>
            </w:r>
          </w:p>
        </w:tc>
      </w:tr>
      <w:tr w:rsidR="008E3C22" w:rsidRPr="00B06DEE" w:rsidTr="00431E65">
        <w:trPr>
          <w:trHeight w:val="398"/>
        </w:trPr>
        <w:tc>
          <w:tcPr>
            <w:tcW w:w="654" w:type="dxa"/>
          </w:tcPr>
          <w:p w:rsidR="008E3C22" w:rsidRPr="00D54209" w:rsidRDefault="008E3C22" w:rsidP="00431E65">
            <w:pPr>
              <w:rPr>
                <w:sz w:val="20"/>
                <w:szCs w:val="20"/>
              </w:rPr>
            </w:pPr>
            <w:r>
              <w:rPr>
                <w:sz w:val="20"/>
                <w:szCs w:val="20"/>
              </w:rPr>
              <w:t>7.</w:t>
            </w:r>
          </w:p>
        </w:tc>
        <w:tc>
          <w:tcPr>
            <w:tcW w:w="3240" w:type="dxa"/>
          </w:tcPr>
          <w:p w:rsidR="008E3C22" w:rsidRPr="00352369" w:rsidRDefault="008E3C22" w:rsidP="00431E65">
            <w:pPr>
              <w:suppressLineNumbers/>
              <w:suppressAutoHyphens/>
              <w:rPr>
                <w:b/>
                <w:i/>
                <w:sz w:val="20"/>
                <w:szCs w:val="20"/>
              </w:rPr>
            </w:pPr>
            <w:r w:rsidRPr="00352369">
              <w:rPr>
                <w:b/>
                <w:i/>
                <w:sz w:val="20"/>
                <w:szCs w:val="20"/>
              </w:rPr>
              <w:t>Валюта, используемая для формирования цены контракта и расчетов с поставщиками (исполнителями, подрядчиками)</w:t>
            </w:r>
          </w:p>
        </w:tc>
        <w:tc>
          <w:tcPr>
            <w:tcW w:w="6420" w:type="dxa"/>
          </w:tcPr>
          <w:p w:rsidR="008E3C22" w:rsidRPr="00352369" w:rsidRDefault="008E3C22" w:rsidP="00431E65">
            <w:pPr>
              <w:suppressLineNumbers/>
              <w:suppressAutoHyphens/>
              <w:rPr>
                <w:sz w:val="20"/>
                <w:szCs w:val="20"/>
              </w:rPr>
            </w:pPr>
            <w:r w:rsidRPr="00352369">
              <w:rPr>
                <w:sz w:val="20"/>
                <w:szCs w:val="20"/>
              </w:rPr>
              <w:t>Российский рубль</w:t>
            </w:r>
          </w:p>
        </w:tc>
      </w:tr>
      <w:tr w:rsidR="008E3C22" w:rsidRPr="00B06DEE" w:rsidTr="00431E65">
        <w:trPr>
          <w:trHeight w:val="398"/>
        </w:trPr>
        <w:tc>
          <w:tcPr>
            <w:tcW w:w="654" w:type="dxa"/>
          </w:tcPr>
          <w:p w:rsidR="008E3C22" w:rsidRPr="00D54209" w:rsidRDefault="008E3C22" w:rsidP="00431E65">
            <w:pPr>
              <w:rPr>
                <w:sz w:val="20"/>
                <w:szCs w:val="20"/>
              </w:rPr>
            </w:pPr>
            <w:r>
              <w:rPr>
                <w:sz w:val="20"/>
                <w:szCs w:val="20"/>
              </w:rPr>
              <w:t>8.</w:t>
            </w:r>
          </w:p>
        </w:tc>
        <w:tc>
          <w:tcPr>
            <w:tcW w:w="3240" w:type="dxa"/>
          </w:tcPr>
          <w:p w:rsidR="008E3C22" w:rsidRPr="00352369" w:rsidRDefault="008E3C22" w:rsidP="00431E65">
            <w:pPr>
              <w:pStyle w:val="aa"/>
              <w:jc w:val="left"/>
              <w:rPr>
                <w:b/>
                <w:i/>
                <w:sz w:val="20"/>
                <w:szCs w:val="20"/>
              </w:rPr>
            </w:pPr>
            <w:r w:rsidRPr="00352369">
              <w:rPr>
                <w:b/>
                <w:i/>
                <w:sz w:val="20"/>
                <w:szCs w:val="20"/>
              </w:rPr>
              <w:t>Сроки выполнения работ и ввода в эксплуатацию</w:t>
            </w:r>
          </w:p>
        </w:tc>
        <w:tc>
          <w:tcPr>
            <w:tcW w:w="6420" w:type="dxa"/>
          </w:tcPr>
          <w:p w:rsidR="008E3C22" w:rsidRPr="000A3E9F" w:rsidRDefault="00BD645A" w:rsidP="00431E65">
            <w:pPr>
              <w:suppressLineNumbers/>
              <w:suppressAutoHyphens/>
              <w:rPr>
                <w:sz w:val="20"/>
                <w:szCs w:val="18"/>
              </w:rPr>
            </w:pPr>
            <w:r>
              <w:rPr>
                <w:sz w:val="20"/>
                <w:szCs w:val="18"/>
              </w:rPr>
              <w:t>с 01.01.2014 года до 31.03</w:t>
            </w:r>
            <w:r w:rsidR="008E3C22" w:rsidRPr="000A3E9F">
              <w:rPr>
                <w:sz w:val="20"/>
                <w:szCs w:val="18"/>
              </w:rPr>
              <w:t xml:space="preserve">.2014г. </w:t>
            </w:r>
          </w:p>
        </w:tc>
      </w:tr>
      <w:tr w:rsidR="008E3C22" w:rsidRPr="00B06DEE" w:rsidTr="00431E65">
        <w:trPr>
          <w:trHeight w:val="398"/>
        </w:trPr>
        <w:tc>
          <w:tcPr>
            <w:tcW w:w="654" w:type="dxa"/>
          </w:tcPr>
          <w:p w:rsidR="008E3C22" w:rsidRPr="00D54209" w:rsidRDefault="008E3C22" w:rsidP="00431E65">
            <w:pPr>
              <w:rPr>
                <w:sz w:val="20"/>
                <w:szCs w:val="20"/>
              </w:rPr>
            </w:pPr>
            <w:r>
              <w:rPr>
                <w:sz w:val="20"/>
                <w:szCs w:val="20"/>
              </w:rPr>
              <w:t>9.</w:t>
            </w:r>
          </w:p>
        </w:tc>
        <w:tc>
          <w:tcPr>
            <w:tcW w:w="3240" w:type="dxa"/>
          </w:tcPr>
          <w:p w:rsidR="008E3C22" w:rsidRPr="00352369" w:rsidRDefault="008E3C22" w:rsidP="00431E65">
            <w:pPr>
              <w:pStyle w:val="aa"/>
              <w:jc w:val="left"/>
              <w:rPr>
                <w:b/>
                <w:i/>
                <w:sz w:val="20"/>
                <w:szCs w:val="20"/>
              </w:rPr>
            </w:pPr>
            <w:r w:rsidRPr="00352369">
              <w:rPr>
                <w:b/>
                <w:i/>
                <w:sz w:val="20"/>
                <w:szCs w:val="20"/>
              </w:rPr>
              <w:t>Формы, порядок и сроки предоставления разъяснений положений документации о закупке</w:t>
            </w:r>
          </w:p>
        </w:tc>
        <w:tc>
          <w:tcPr>
            <w:tcW w:w="6420" w:type="dxa"/>
          </w:tcPr>
          <w:p w:rsidR="008E3C22" w:rsidRPr="00352369" w:rsidRDefault="008E3C22" w:rsidP="00431E65">
            <w:pPr>
              <w:pStyle w:val="aa"/>
              <w:rPr>
                <w:sz w:val="20"/>
                <w:szCs w:val="20"/>
              </w:rPr>
            </w:pPr>
            <w:r w:rsidRPr="00352369">
              <w:rPr>
                <w:sz w:val="20"/>
                <w:szCs w:val="20"/>
              </w:rPr>
              <w:t>Запрос направляется Заказчику по электронной почте</w:t>
            </w:r>
            <w:r>
              <w:rPr>
                <w:sz w:val="20"/>
                <w:szCs w:val="20"/>
              </w:rPr>
              <w:t xml:space="preserve"> </w:t>
            </w:r>
            <w:hyperlink r:id="rId10" w:history="1">
              <w:r w:rsidR="000114D9" w:rsidRPr="00CB1EC5">
                <w:rPr>
                  <w:rStyle w:val="ab"/>
                  <w:b/>
                  <w:sz w:val="20"/>
                  <w:szCs w:val="18"/>
                </w:rPr>
                <w:t>mdou_569@mail.ru</w:t>
              </w:r>
            </w:hyperlink>
            <w:r w:rsidRPr="00352369">
              <w:rPr>
                <w:sz w:val="20"/>
                <w:szCs w:val="20"/>
              </w:rPr>
              <w:t xml:space="preserve"> в отсканированном виде или курьером не позднее, чем за 2</w:t>
            </w:r>
            <w:r>
              <w:rPr>
                <w:sz w:val="20"/>
                <w:szCs w:val="20"/>
              </w:rPr>
              <w:t xml:space="preserve"> </w:t>
            </w:r>
            <w:r w:rsidRPr="00352369">
              <w:rPr>
                <w:sz w:val="20"/>
                <w:szCs w:val="20"/>
              </w:rPr>
              <w:t>(два) рабочих дня до дня окончания срока подачи заявок на участие со дня размещения данного извещения на официальном сайте.</w:t>
            </w:r>
          </w:p>
        </w:tc>
      </w:tr>
      <w:tr w:rsidR="008E3C22" w:rsidRPr="00B06DEE" w:rsidTr="00431E65">
        <w:trPr>
          <w:trHeight w:val="398"/>
        </w:trPr>
        <w:tc>
          <w:tcPr>
            <w:tcW w:w="654" w:type="dxa"/>
          </w:tcPr>
          <w:p w:rsidR="008E3C22" w:rsidRPr="00D54209" w:rsidRDefault="008E3C22" w:rsidP="00431E65">
            <w:pPr>
              <w:rPr>
                <w:sz w:val="20"/>
                <w:szCs w:val="20"/>
              </w:rPr>
            </w:pPr>
            <w:r>
              <w:rPr>
                <w:sz w:val="20"/>
                <w:szCs w:val="20"/>
              </w:rPr>
              <w:t>10.</w:t>
            </w:r>
          </w:p>
        </w:tc>
        <w:tc>
          <w:tcPr>
            <w:tcW w:w="3240" w:type="dxa"/>
          </w:tcPr>
          <w:p w:rsidR="008E3C22" w:rsidRPr="00352369" w:rsidRDefault="008E3C22" w:rsidP="00431E65">
            <w:pPr>
              <w:pStyle w:val="aa"/>
              <w:jc w:val="left"/>
              <w:rPr>
                <w:b/>
                <w:i/>
                <w:sz w:val="20"/>
                <w:szCs w:val="20"/>
                <w:lang w:eastAsia="zh-CN"/>
              </w:rPr>
            </w:pPr>
            <w:r w:rsidRPr="00352369">
              <w:rPr>
                <w:b/>
                <w:i/>
                <w:sz w:val="20"/>
                <w:szCs w:val="20"/>
                <w:lang w:eastAsia="zh-CN"/>
              </w:rPr>
              <w:t>Порядок оценки и рассмотрения заявок участников</w:t>
            </w:r>
          </w:p>
        </w:tc>
        <w:tc>
          <w:tcPr>
            <w:tcW w:w="6420" w:type="dxa"/>
          </w:tcPr>
          <w:p w:rsidR="008E3C22" w:rsidRPr="00352369" w:rsidRDefault="008E3C22" w:rsidP="00431E65">
            <w:pPr>
              <w:pStyle w:val="aa"/>
              <w:rPr>
                <w:sz w:val="20"/>
                <w:szCs w:val="20"/>
              </w:rPr>
            </w:pPr>
            <w:r w:rsidRPr="00E05DEB">
              <w:rPr>
                <w:sz w:val="20"/>
                <w:szCs w:val="20"/>
              </w:rPr>
              <w:t>Согласно п. 5.1 данной документации</w:t>
            </w:r>
            <w:r w:rsidRPr="00352369">
              <w:rPr>
                <w:sz w:val="20"/>
                <w:szCs w:val="20"/>
              </w:rPr>
              <w:t xml:space="preserve"> о закупке. В случае если один из учас</w:t>
            </w:r>
            <w:r>
              <w:rPr>
                <w:sz w:val="20"/>
                <w:szCs w:val="20"/>
              </w:rPr>
              <w:t>тников процедуры не является плате</w:t>
            </w:r>
            <w:r w:rsidRPr="00352369">
              <w:rPr>
                <w:sz w:val="20"/>
                <w:szCs w:val="20"/>
              </w:rPr>
              <w:t>льщиком НДС, для оценки принимается цена предложенная участниками закупки без учета НДС, но не превышающая начальной (максимальной) цены за вычетом Н</w:t>
            </w:r>
            <w:r>
              <w:rPr>
                <w:sz w:val="20"/>
                <w:szCs w:val="20"/>
              </w:rPr>
              <w:t>ДС, указанной в п.3</w:t>
            </w:r>
            <w:r w:rsidRPr="00352369">
              <w:rPr>
                <w:sz w:val="20"/>
                <w:szCs w:val="20"/>
              </w:rPr>
              <w:t xml:space="preserve"> информационной карты.</w:t>
            </w:r>
          </w:p>
        </w:tc>
      </w:tr>
      <w:tr w:rsidR="008E3C22" w:rsidRPr="00B06DEE" w:rsidTr="00431E65">
        <w:trPr>
          <w:trHeight w:val="398"/>
        </w:trPr>
        <w:tc>
          <w:tcPr>
            <w:tcW w:w="654" w:type="dxa"/>
          </w:tcPr>
          <w:p w:rsidR="008E3C22" w:rsidRDefault="008E3C22" w:rsidP="00431E65">
            <w:pPr>
              <w:rPr>
                <w:sz w:val="20"/>
                <w:szCs w:val="20"/>
              </w:rPr>
            </w:pPr>
            <w:r>
              <w:rPr>
                <w:sz w:val="20"/>
                <w:szCs w:val="20"/>
              </w:rPr>
              <w:t>11.</w:t>
            </w:r>
          </w:p>
        </w:tc>
        <w:tc>
          <w:tcPr>
            <w:tcW w:w="3240" w:type="dxa"/>
          </w:tcPr>
          <w:p w:rsidR="008E3C22" w:rsidRPr="00352369" w:rsidRDefault="008E3C22" w:rsidP="00431E65">
            <w:pPr>
              <w:pStyle w:val="aa"/>
              <w:jc w:val="left"/>
              <w:rPr>
                <w:b/>
                <w:i/>
                <w:sz w:val="20"/>
                <w:szCs w:val="20"/>
                <w:lang w:eastAsia="zh-CN"/>
              </w:rPr>
            </w:pPr>
            <w:r w:rsidRPr="000D7FBA">
              <w:rPr>
                <w:b/>
                <w:i/>
                <w:sz w:val="20"/>
                <w:szCs w:val="20"/>
                <w:lang w:eastAsia="zh-CN"/>
              </w:rPr>
              <w:t>Критерии оценки Заявок на участие в Запросе предложений</w:t>
            </w:r>
          </w:p>
        </w:tc>
        <w:tc>
          <w:tcPr>
            <w:tcW w:w="6420" w:type="dxa"/>
          </w:tcPr>
          <w:p w:rsidR="008E3C22" w:rsidRPr="00DB10F2" w:rsidRDefault="008E3C22" w:rsidP="00431E65">
            <w:pPr>
              <w:pStyle w:val="aa"/>
              <w:rPr>
                <w:sz w:val="20"/>
              </w:rPr>
            </w:pPr>
            <w:r w:rsidRPr="00DB10F2">
              <w:rPr>
                <w:sz w:val="20"/>
              </w:rPr>
              <w:t>Цена дого</w:t>
            </w:r>
            <w:r>
              <w:rPr>
                <w:sz w:val="20"/>
              </w:rPr>
              <w:t>вора. Значимость критерия (</w:t>
            </w:r>
            <w:proofErr w:type="spellStart"/>
            <w:r>
              <w:rPr>
                <w:sz w:val="20"/>
              </w:rPr>
              <w:t>Ц</w:t>
            </w:r>
            <w:proofErr w:type="gramStart"/>
            <w:r>
              <w:rPr>
                <w:sz w:val="20"/>
              </w:rPr>
              <w:t>i</w:t>
            </w:r>
            <w:proofErr w:type="spellEnd"/>
            <w:proofErr w:type="gramEnd"/>
            <w:r>
              <w:rPr>
                <w:sz w:val="20"/>
              </w:rPr>
              <w:t>) 50</w:t>
            </w:r>
            <w:r w:rsidRPr="00DB10F2">
              <w:rPr>
                <w:sz w:val="20"/>
              </w:rPr>
              <w:t xml:space="preserve">% </w:t>
            </w:r>
          </w:p>
          <w:p w:rsidR="008E3C22" w:rsidRDefault="008E3C22" w:rsidP="00431E65">
            <w:pPr>
              <w:pStyle w:val="aa"/>
              <w:rPr>
                <w:sz w:val="20"/>
              </w:rPr>
            </w:pPr>
            <w:r w:rsidRPr="00DB10F2">
              <w:rPr>
                <w:sz w:val="20"/>
              </w:rPr>
              <w:t>Опыт аналогичных работ</w:t>
            </w:r>
            <w:r>
              <w:t>.</w:t>
            </w:r>
            <w:r w:rsidRPr="009F7532">
              <w:t xml:space="preserve"> </w:t>
            </w:r>
            <w:r>
              <w:t xml:space="preserve"> </w:t>
            </w:r>
            <w:r w:rsidRPr="00DB10F2">
              <w:rPr>
                <w:sz w:val="20"/>
              </w:rPr>
              <w:t>Значимость критерия (</w:t>
            </w:r>
            <w:proofErr w:type="spellStart"/>
            <w:r>
              <w:rPr>
                <w:sz w:val="20"/>
              </w:rPr>
              <w:t>Р</w:t>
            </w:r>
            <w:proofErr w:type="gramStart"/>
            <w:r>
              <w:rPr>
                <w:sz w:val="20"/>
              </w:rPr>
              <w:t>i</w:t>
            </w:r>
            <w:proofErr w:type="spellEnd"/>
            <w:proofErr w:type="gramEnd"/>
            <w:r>
              <w:rPr>
                <w:sz w:val="20"/>
              </w:rPr>
              <w:t>) 30</w:t>
            </w:r>
            <w:r w:rsidRPr="00DB10F2">
              <w:rPr>
                <w:sz w:val="20"/>
              </w:rPr>
              <w:t>,0 %</w:t>
            </w:r>
          </w:p>
          <w:p w:rsidR="008E3C22" w:rsidRDefault="008E3C22" w:rsidP="00431E65">
            <w:pPr>
              <w:pStyle w:val="aa"/>
              <w:rPr>
                <w:sz w:val="20"/>
              </w:rPr>
            </w:pPr>
            <w:r>
              <w:rPr>
                <w:sz w:val="20"/>
              </w:rPr>
              <w:t xml:space="preserve">Отзывы. </w:t>
            </w:r>
            <w:r w:rsidRPr="00DB10F2">
              <w:rPr>
                <w:sz w:val="20"/>
              </w:rPr>
              <w:t>Значимость критерия (</w:t>
            </w:r>
            <w:proofErr w:type="spellStart"/>
            <w:r>
              <w:rPr>
                <w:sz w:val="20"/>
              </w:rPr>
              <w:t>О</w:t>
            </w:r>
            <w:proofErr w:type="gramStart"/>
            <w:r>
              <w:rPr>
                <w:sz w:val="20"/>
              </w:rPr>
              <w:t>i</w:t>
            </w:r>
            <w:proofErr w:type="spellEnd"/>
            <w:proofErr w:type="gramEnd"/>
            <w:r>
              <w:rPr>
                <w:sz w:val="20"/>
              </w:rPr>
              <w:t>) 10</w:t>
            </w:r>
            <w:r w:rsidRPr="00DB10F2">
              <w:rPr>
                <w:sz w:val="20"/>
              </w:rPr>
              <w:t>,0 %</w:t>
            </w:r>
          </w:p>
          <w:p w:rsidR="008E3C22" w:rsidRPr="00C07F05" w:rsidRDefault="008E3C22" w:rsidP="00431E65">
            <w:pPr>
              <w:pStyle w:val="aa"/>
              <w:rPr>
                <w:sz w:val="20"/>
              </w:rPr>
            </w:pPr>
            <w:r>
              <w:rPr>
                <w:sz w:val="20"/>
              </w:rPr>
              <w:t xml:space="preserve">Наличие сертификата соответствия. </w:t>
            </w:r>
            <w:r w:rsidRPr="00DB10F2">
              <w:rPr>
                <w:sz w:val="20"/>
              </w:rPr>
              <w:t>Значимость критерия (</w:t>
            </w:r>
            <w:proofErr w:type="spellStart"/>
            <w:r>
              <w:rPr>
                <w:sz w:val="20"/>
              </w:rPr>
              <w:t>С</w:t>
            </w:r>
            <w:proofErr w:type="gramStart"/>
            <w:r>
              <w:rPr>
                <w:sz w:val="20"/>
              </w:rPr>
              <w:t>i</w:t>
            </w:r>
            <w:proofErr w:type="spellEnd"/>
            <w:proofErr w:type="gramEnd"/>
            <w:r>
              <w:rPr>
                <w:sz w:val="20"/>
              </w:rPr>
              <w:t>) 10</w:t>
            </w:r>
            <w:r w:rsidRPr="00DB10F2">
              <w:rPr>
                <w:sz w:val="20"/>
              </w:rPr>
              <w:t>,0 %</w:t>
            </w:r>
          </w:p>
        </w:tc>
      </w:tr>
      <w:tr w:rsidR="008E3C22" w:rsidRPr="00B06DEE" w:rsidTr="00431E65">
        <w:trPr>
          <w:trHeight w:val="398"/>
        </w:trPr>
        <w:tc>
          <w:tcPr>
            <w:tcW w:w="654" w:type="dxa"/>
          </w:tcPr>
          <w:p w:rsidR="008E3C22" w:rsidRDefault="008E3C22" w:rsidP="00431E65">
            <w:pPr>
              <w:rPr>
                <w:sz w:val="20"/>
                <w:szCs w:val="20"/>
              </w:rPr>
            </w:pPr>
            <w:r>
              <w:rPr>
                <w:sz w:val="20"/>
                <w:szCs w:val="20"/>
              </w:rPr>
              <w:t>12.</w:t>
            </w:r>
          </w:p>
        </w:tc>
        <w:tc>
          <w:tcPr>
            <w:tcW w:w="3240" w:type="dxa"/>
          </w:tcPr>
          <w:p w:rsidR="008E3C22" w:rsidRPr="000D7FBA" w:rsidRDefault="008E3C22" w:rsidP="00431E65">
            <w:pPr>
              <w:pStyle w:val="aa"/>
              <w:jc w:val="left"/>
              <w:rPr>
                <w:b/>
                <w:i/>
                <w:sz w:val="20"/>
                <w:szCs w:val="20"/>
                <w:lang w:eastAsia="zh-CN"/>
              </w:rPr>
            </w:pPr>
            <w:r w:rsidRPr="000D7FBA">
              <w:rPr>
                <w:b/>
                <w:i/>
                <w:sz w:val="20"/>
                <w:szCs w:val="20"/>
                <w:lang w:eastAsia="zh-CN"/>
              </w:rPr>
              <w:t>Методика оценки Заявок на участие в Запросе предложений</w:t>
            </w:r>
          </w:p>
        </w:tc>
        <w:tc>
          <w:tcPr>
            <w:tcW w:w="6420" w:type="dxa"/>
          </w:tcPr>
          <w:p w:rsidR="008E3C22" w:rsidRDefault="008E3C22" w:rsidP="00431E65">
            <w:pPr>
              <w:pStyle w:val="aa"/>
              <w:rPr>
                <w:sz w:val="20"/>
              </w:rPr>
            </w:pPr>
            <w:r w:rsidRPr="000D7FBA">
              <w:rPr>
                <w:sz w:val="20"/>
              </w:rPr>
              <w:t xml:space="preserve">Рейтинг Заявки представляет собой оценку в баллах, получаемую по результатам оценки по критериям, установленным пунктом </w:t>
            </w:r>
            <w:r>
              <w:rPr>
                <w:sz w:val="20"/>
              </w:rPr>
              <w:t xml:space="preserve">11 в   </w:t>
            </w:r>
            <w:r w:rsidRPr="00DB10F2">
              <w:rPr>
                <w:i/>
                <w:sz w:val="20"/>
              </w:rPr>
              <w:t>Информационн</w:t>
            </w:r>
            <w:r>
              <w:rPr>
                <w:i/>
                <w:sz w:val="20"/>
              </w:rPr>
              <w:t>ой</w:t>
            </w:r>
            <w:r w:rsidRPr="00DB10F2">
              <w:rPr>
                <w:i/>
                <w:sz w:val="20"/>
              </w:rPr>
              <w:t xml:space="preserve"> карт</w:t>
            </w:r>
            <w:r>
              <w:rPr>
                <w:i/>
                <w:sz w:val="20"/>
              </w:rPr>
              <w:t>е</w:t>
            </w:r>
            <w:r w:rsidRPr="000D7FBA">
              <w:rPr>
                <w:sz w:val="20"/>
              </w:rPr>
              <w:t xml:space="preserve">, с учетом значимости указанных критериев. </w:t>
            </w:r>
          </w:p>
          <w:p w:rsidR="008E3C22" w:rsidRPr="000D7FBA" w:rsidRDefault="008E3C22" w:rsidP="00431E65">
            <w:pPr>
              <w:pStyle w:val="aa"/>
              <w:rPr>
                <w:sz w:val="20"/>
              </w:rPr>
            </w:pPr>
          </w:p>
          <w:p w:rsidR="008E3C22" w:rsidRPr="000D7FBA" w:rsidRDefault="008E3C22" w:rsidP="00431E65">
            <w:pPr>
              <w:pStyle w:val="aa"/>
              <w:rPr>
                <w:sz w:val="20"/>
              </w:rPr>
            </w:pPr>
            <w:r w:rsidRPr="000D7FBA">
              <w:rPr>
                <w:sz w:val="20"/>
              </w:rPr>
              <w:t xml:space="preserve">Рейтинг Заявки на участие в Запросе предложений i-го Участника Запроса предложений определяется по формуле: </w:t>
            </w:r>
          </w:p>
          <w:p w:rsidR="008E3C22" w:rsidRPr="000D7FBA" w:rsidRDefault="008E3C22" w:rsidP="00431E65">
            <w:pPr>
              <w:pStyle w:val="aa"/>
              <w:rPr>
                <w:sz w:val="20"/>
              </w:rPr>
            </w:pPr>
            <w:proofErr w:type="spellStart"/>
            <w:r w:rsidRPr="000D7FBA">
              <w:rPr>
                <w:sz w:val="20"/>
              </w:rPr>
              <w:t>Ri</w:t>
            </w:r>
            <w:proofErr w:type="spellEnd"/>
            <w:r w:rsidRPr="000D7FBA">
              <w:rPr>
                <w:sz w:val="20"/>
              </w:rPr>
              <w:t xml:space="preserve"> =</w:t>
            </w:r>
            <w:proofErr w:type="spellStart"/>
            <w:r w:rsidRPr="000D7FBA">
              <w:rPr>
                <w:sz w:val="20"/>
              </w:rPr>
              <w:t>БЦi</w:t>
            </w:r>
            <w:proofErr w:type="spellEnd"/>
            <w:r w:rsidRPr="000D7FBA">
              <w:rPr>
                <w:sz w:val="20"/>
              </w:rPr>
              <w:t xml:space="preserve"> * </w:t>
            </w:r>
            <w:proofErr w:type="spellStart"/>
            <w:r w:rsidRPr="000D7FBA">
              <w:rPr>
                <w:sz w:val="20"/>
              </w:rPr>
              <w:t>Vцi</w:t>
            </w:r>
            <w:proofErr w:type="spellEnd"/>
            <w:r w:rsidRPr="000D7FBA">
              <w:rPr>
                <w:sz w:val="20"/>
              </w:rPr>
              <w:t xml:space="preserve"> +</w:t>
            </w:r>
            <w:proofErr w:type="spellStart"/>
            <w:r w:rsidRPr="000D7FBA">
              <w:rPr>
                <w:sz w:val="20"/>
              </w:rPr>
              <w:t>БОi</w:t>
            </w:r>
            <w:proofErr w:type="spellEnd"/>
            <w:r w:rsidRPr="000D7FBA">
              <w:rPr>
                <w:sz w:val="20"/>
              </w:rPr>
              <w:t xml:space="preserve"> * </w:t>
            </w:r>
            <w:proofErr w:type="spellStart"/>
            <w:r w:rsidRPr="000D7FBA">
              <w:rPr>
                <w:sz w:val="20"/>
              </w:rPr>
              <w:t>Vоi</w:t>
            </w:r>
            <w:proofErr w:type="spellEnd"/>
            <w:proofErr w:type="gramStart"/>
            <w:r w:rsidRPr="000D7FBA">
              <w:rPr>
                <w:sz w:val="20"/>
              </w:rPr>
              <w:t xml:space="preserve"> ;</w:t>
            </w:r>
            <w:proofErr w:type="gramEnd"/>
            <w:r w:rsidRPr="000D7FBA">
              <w:rPr>
                <w:sz w:val="20"/>
              </w:rPr>
              <w:t xml:space="preserve"> </w:t>
            </w:r>
          </w:p>
          <w:p w:rsidR="008E3C22" w:rsidRPr="000D7FBA" w:rsidRDefault="008E3C22" w:rsidP="00431E65">
            <w:pPr>
              <w:pStyle w:val="aa"/>
              <w:rPr>
                <w:sz w:val="20"/>
              </w:rPr>
            </w:pPr>
            <w:r w:rsidRPr="000D7FBA">
              <w:rPr>
                <w:sz w:val="20"/>
              </w:rPr>
              <w:t>где V – значимость соответствующего критерия, установлен</w:t>
            </w:r>
            <w:r>
              <w:rPr>
                <w:sz w:val="20"/>
              </w:rPr>
              <w:t>ная пунктом 1</w:t>
            </w:r>
            <w:r w:rsidRPr="000D7FBA">
              <w:rPr>
                <w:sz w:val="20"/>
              </w:rPr>
              <w:t xml:space="preserve">1 </w:t>
            </w:r>
            <w:r>
              <w:rPr>
                <w:sz w:val="20"/>
              </w:rPr>
              <w:t xml:space="preserve">в </w:t>
            </w:r>
            <w:r w:rsidRPr="000D7FBA">
              <w:rPr>
                <w:sz w:val="20"/>
              </w:rPr>
              <w:t>Информационн</w:t>
            </w:r>
            <w:r>
              <w:rPr>
                <w:sz w:val="20"/>
              </w:rPr>
              <w:t>ой</w:t>
            </w:r>
            <w:r w:rsidRPr="000D7FBA">
              <w:rPr>
                <w:sz w:val="20"/>
              </w:rPr>
              <w:t xml:space="preserve"> карт</w:t>
            </w:r>
            <w:r>
              <w:rPr>
                <w:sz w:val="20"/>
              </w:rPr>
              <w:t>е</w:t>
            </w:r>
            <w:r w:rsidRPr="000D7FBA">
              <w:rPr>
                <w:sz w:val="20"/>
              </w:rPr>
              <w:t xml:space="preserve">, </w:t>
            </w:r>
            <w:proofErr w:type="spellStart"/>
            <w:r w:rsidRPr="000D7FBA">
              <w:rPr>
                <w:sz w:val="20"/>
              </w:rPr>
              <w:t>БЦ</w:t>
            </w:r>
            <w:proofErr w:type="gramStart"/>
            <w:r w:rsidRPr="000D7FBA">
              <w:rPr>
                <w:sz w:val="20"/>
              </w:rPr>
              <w:t>i</w:t>
            </w:r>
            <w:proofErr w:type="spellEnd"/>
            <w:proofErr w:type="gramEnd"/>
            <w:r w:rsidRPr="000D7FBA">
              <w:rPr>
                <w:sz w:val="20"/>
              </w:rPr>
              <w:t xml:space="preserve">, </w:t>
            </w:r>
            <w:proofErr w:type="spellStart"/>
            <w:r w:rsidRPr="000D7FBA">
              <w:rPr>
                <w:sz w:val="20"/>
              </w:rPr>
              <w:t>БОi</w:t>
            </w:r>
            <w:proofErr w:type="spellEnd"/>
            <w:r w:rsidRPr="000D7FBA">
              <w:rPr>
                <w:sz w:val="20"/>
              </w:rPr>
              <w:t xml:space="preserve">, – оценка соответствующего критерия i-ого Участника в баллах. </w:t>
            </w:r>
          </w:p>
          <w:p w:rsidR="008E3C22" w:rsidRPr="000D7FBA" w:rsidRDefault="008E3C22" w:rsidP="00431E65">
            <w:pPr>
              <w:pStyle w:val="aa"/>
              <w:rPr>
                <w:sz w:val="20"/>
              </w:rPr>
            </w:pPr>
            <w:r w:rsidRPr="000D7FBA">
              <w:rPr>
                <w:sz w:val="20"/>
              </w:rPr>
              <w:t>Совокупная значимость всех критериев равна 100 процентам. Максимальная оценка в баллах для каждого из критериев (</w:t>
            </w:r>
            <w:proofErr w:type="spellStart"/>
            <w:r w:rsidRPr="000D7FBA">
              <w:rPr>
                <w:sz w:val="20"/>
              </w:rPr>
              <w:t>Цi</w:t>
            </w:r>
            <w:proofErr w:type="spellEnd"/>
            <w:r w:rsidRPr="000D7FBA">
              <w:rPr>
                <w:sz w:val="20"/>
              </w:rPr>
              <w:t xml:space="preserve">, </w:t>
            </w:r>
            <w:proofErr w:type="spellStart"/>
            <w:r w:rsidRPr="000D7FBA">
              <w:rPr>
                <w:sz w:val="20"/>
              </w:rPr>
              <w:t>Оi</w:t>
            </w:r>
            <w:proofErr w:type="spellEnd"/>
            <w:proofErr w:type="gramStart"/>
            <w:r w:rsidRPr="000D7FBA">
              <w:rPr>
                <w:sz w:val="20"/>
              </w:rPr>
              <w:t xml:space="preserve"> )</w:t>
            </w:r>
            <w:proofErr w:type="gramEnd"/>
            <w:r w:rsidRPr="000D7FBA">
              <w:rPr>
                <w:sz w:val="20"/>
              </w:rPr>
              <w:t xml:space="preserve"> – 100 баллов. </w:t>
            </w:r>
          </w:p>
          <w:p w:rsidR="008E3C22" w:rsidRPr="00DB10F2" w:rsidRDefault="008E3C22" w:rsidP="00431E65">
            <w:pPr>
              <w:pStyle w:val="aa"/>
              <w:rPr>
                <w:b/>
                <w:sz w:val="20"/>
              </w:rPr>
            </w:pPr>
            <w:r w:rsidRPr="00DB10F2">
              <w:rPr>
                <w:b/>
                <w:sz w:val="20"/>
              </w:rPr>
              <w:t xml:space="preserve">1.Цена договора  </w:t>
            </w:r>
            <w:proofErr w:type="spellStart"/>
            <w:r w:rsidRPr="00DB10F2">
              <w:rPr>
                <w:b/>
                <w:sz w:val="20"/>
              </w:rPr>
              <w:t>БЦ</w:t>
            </w:r>
            <w:proofErr w:type="gramStart"/>
            <w:r w:rsidRPr="00DB10F2">
              <w:rPr>
                <w:b/>
                <w:sz w:val="20"/>
              </w:rPr>
              <w:t>i</w:t>
            </w:r>
            <w:proofErr w:type="spellEnd"/>
            <w:proofErr w:type="gramEnd"/>
            <w:r w:rsidRPr="00DB10F2">
              <w:rPr>
                <w:b/>
                <w:sz w:val="20"/>
              </w:rPr>
              <w:t xml:space="preserve"> = </w:t>
            </w:r>
            <w:proofErr w:type="spellStart"/>
            <w:r w:rsidRPr="00DB10F2">
              <w:rPr>
                <w:b/>
                <w:sz w:val="20"/>
              </w:rPr>
              <w:t>Цmin</w:t>
            </w:r>
            <w:proofErr w:type="spellEnd"/>
            <w:r w:rsidRPr="00DB10F2">
              <w:rPr>
                <w:b/>
                <w:sz w:val="20"/>
              </w:rPr>
              <w:t xml:space="preserve">/ </w:t>
            </w:r>
            <w:proofErr w:type="spellStart"/>
            <w:r w:rsidRPr="00DB10F2">
              <w:rPr>
                <w:b/>
                <w:sz w:val="20"/>
              </w:rPr>
              <w:t>Цi</w:t>
            </w:r>
            <w:proofErr w:type="spellEnd"/>
            <w:r w:rsidRPr="00DB10F2">
              <w:rPr>
                <w:b/>
                <w:sz w:val="20"/>
              </w:rPr>
              <w:t xml:space="preserve"> * 100 </w:t>
            </w:r>
          </w:p>
          <w:p w:rsidR="008E3C22" w:rsidRPr="000D7FBA" w:rsidRDefault="008E3C22" w:rsidP="00431E65">
            <w:pPr>
              <w:pStyle w:val="aa"/>
              <w:rPr>
                <w:sz w:val="20"/>
              </w:rPr>
            </w:pPr>
            <w:r w:rsidRPr="000D7FBA">
              <w:rPr>
                <w:sz w:val="20"/>
              </w:rPr>
              <w:t xml:space="preserve">где: </w:t>
            </w:r>
            <w:proofErr w:type="spellStart"/>
            <w:r w:rsidRPr="000D7FBA">
              <w:rPr>
                <w:sz w:val="20"/>
              </w:rPr>
              <w:t>БЦ</w:t>
            </w:r>
            <w:proofErr w:type="gramStart"/>
            <w:r w:rsidRPr="000D7FBA">
              <w:rPr>
                <w:sz w:val="20"/>
              </w:rPr>
              <w:t>i</w:t>
            </w:r>
            <w:proofErr w:type="spellEnd"/>
            <w:proofErr w:type="gramEnd"/>
            <w:r w:rsidRPr="000D7FBA">
              <w:rPr>
                <w:sz w:val="20"/>
              </w:rPr>
              <w:t xml:space="preserve"> – оценка по критерию «цена договора»/«цена единицы товара, работ, услуг» i-го Участника Запроса предложений, баллы. </w:t>
            </w:r>
          </w:p>
          <w:p w:rsidR="008E3C22" w:rsidRPr="000D7FBA" w:rsidRDefault="008E3C22" w:rsidP="00431E65">
            <w:pPr>
              <w:pStyle w:val="aa"/>
              <w:rPr>
                <w:sz w:val="20"/>
              </w:rPr>
            </w:pPr>
            <w:proofErr w:type="spellStart"/>
            <w:r w:rsidRPr="000D7FBA">
              <w:rPr>
                <w:sz w:val="20"/>
              </w:rPr>
              <w:t>Ц</w:t>
            </w:r>
            <w:proofErr w:type="gramStart"/>
            <w:r w:rsidRPr="000D7FBA">
              <w:rPr>
                <w:sz w:val="20"/>
              </w:rPr>
              <w:t>i</w:t>
            </w:r>
            <w:proofErr w:type="spellEnd"/>
            <w:proofErr w:type="gramEnd"/>
            <w:r w:rsidRPr="000D7FBA">
              <w:rPr>
                <w:sz w:val="20"/>
              </w:rPr>
              <w:t xml:space="preserve"> – предложение о цене договора, указанное в Заявке на участие в Запросе предложений i-го Участника Запроса предложений, руб. </w:t>
            </w:r>
          </w:p>
          <w:p w:rsidR="008E3C22" w:rsidRPr="000D7FBA" w:rsidRDefault="008E3C22" w:rsidP="00431E65">
            <w:pPr>
              <w:pStyle w:val="aa"/>
              <w:rPr>
                <w:sz w:val="20"/>
              </w:rPr>
            </w:pPr>
            <w:proofErr w:type="spellStart"/>
            <w:proofErr w:type="gramStart"/>
            <w:r w:rsidRPr="000D7FBA">
              <w:rPr>
                <w:sz w:val="20"/>
              </w:rPr>
              <w:t>Ц</w:t>
            </w:r>
            <w:proofErr w:type="gramEnd"/>
            <w:r w:rsidRPr="000D7FBA">
              <w:rPr>
                <w:sz w:val="20"/>
              </w:rPr>
              <w:t>min</w:t>
            </w:r>
            <w:proofErr w:type="spellEnd"/>
            <w:r w:rsidRPr="000D7FBA">
              <w:rPr>
                <w:sz w:val="20"/>
              </w:rPr>
              <w:t xml:space="preserve"> – минимальное предложение о цене договора из представленных Участниками Запроса предложений в Заявках, руб. </w:t>
            </w:r>
          </w:p>
          <w:p w:rsidR="008E3C22" w:rsidRPr="00DB10F2" w:rsidRDefault="008E3C22" w:rsidP="00431E65">
            <w:pPr>
              <w:pStyle w:val="aa"/>
              <w:rPr>
                <w:b/>
                <w:sz w:val="20"/>
              </w:rPr>
            </w:pPr>
            <w:r w:rsidRPr="00DB10F2">
              <w:rPr>
                <w:b/>
                <w:sz w:val="20"/>
              </w:rPr>
              <w:lastRenderedPageBreak/>
              <w:t>2.Опыт аналогичных работ</w:t>
            </w:r>
            <w:r>
              <w:rPr>
                <w:b/>
                <w:sz w:val="20"/>
              </w:rPr>
              <w:t xml:space="preserve"> </w:t>
            </w:r>
            <w:proofErr w:type="spellStart"/>
            <w:r>
              <w:rPr>
                <w:b/>
                <w:sz w:val="20"/>
              </w:rPr>
              <w:t>БРi</w:t>
            </w:r>
            <w:proofErr w:type="spellEnd"/>
            <w:r>
              <w:rPr>
                <w:b/>
                <w:sz w:val="20"/>
              </w:rPr>
              <w:t xml:space="preserve"> = </w:t>
            </w:r>
            <w:proofErr w:type="spellStart"/>
            <w:proofErr w:type="gramStart"/>
            <w:r>
              <w:rPr>
                <w:b/>
                <w:sz w:val="20"/>
              </w:rPr>
              <w:t>Р</w:t>
            </w:r>
            <w:proofErr w:type="gramEnd"/>
            <w:r>
              <w:rPr>
                <w:b/>
                <w:sz w:val="20"/>
              </w:rPr>
              <w:t>min</w:t>
            </w:r>
            <w:proofErr w:type="spellEnd"/>
            <w:r>
              <w:rPr>
                <w:b/>
                <w:sz w:val="20"/>
              </w:rPr>
              <w:t xml:space="preserve">/ </w:t>
            </w:r>
            <w:proofErr w:type="spellStart"/>
            <w:r>
              <w:rPr>
                <w:b/>
                <w:sz w:val="20"/>
              </w:rPr>
              <w:t>Р</w:t>
            </w:r>
            <w:r w:rsidRPr="00DB10F2">
              <w:rPr>
                <w:b/>
                <w:sz w:val="20"/>
              </w:rPr>
              <w:t>i</w:t>
            </w:r>
            <w:proofErr w:type="spellEnd"/>
            <w:r w:rsidRPr="00DB10F2">
              <w:rPr>
                <w:b/>
                <w:sz w:val="20"/>
              </w:rPr>
              <w:t xml:space="preserve"> * 100 </w:t>
            </w:r>
          </w:p>
          <w:p w:rsidR="008E3C22" w:rsidRPr="000D7FBA" w:rsidRDefault="008E3C22" w:rsidP="00431E65">
            <w:pPr>
              <w:pStyle w:val="aa"/>
              <w:rPr>
                <w:sz w:val="20"/>
              </w:rPr>
            </w:pPr>
            <w:r w:rsidRPr="000D7FBA">
              <w:rPr>
                <w:sz w:val="20"/>
              </w:rPr>
              <w:t xml:space="preserve">где: </w:t>
            </w:r>
            <w:proofErr w:type="spellStart"/>
            <w:r w:rsidRPr="000D7FBA">
              <w:rPr>
                <w:sz w:val="20"/>
              </w:rPr>
              <w:t>Б</w:t>
            </w:r>
            <w:r>
              <w:rPr>
                <w:sz w:val="20"/>
              </w:rPr>
              <w:t>Р</w:t>
            </w:r>
            <w:proofErr w:type="gramStart"/>
            <w:r w:rsidRPr="000D7FBA">
              <w:rPr>
                <w:sz w:val="20"/>
              </w:rPr>
              <w:t>i</w:t>
            </w:r>
            <w:proofErr w:type="spellEnd"/>
            <w:proofErr w:type="gramEnd"/>
            <w:r w:rsidRPr="000D7FBA">
              <w:rPr>
                <w:sz w:val="20"/>
              </w:rPr>
              <w:t xml:space="preserve"> – оценка по критерию «</w:t>
            </w:r>
            <w:r>
              <w:rPr>
                <w:sz w:val="20"/>
              </w:rPr>
              <w:t>опыт аналогичных работ</w:t>
            </w:r>
            <w:r w:rsidRPr="000D7FBA">
              <w:rPr>
                <w:sz w:val="20"/>
              </w:rPr>
              <w:t xml:space="preserve">» i-го Участника Запроса предложений, баллы. </w:t>
            </w:r>
          </w:p>
          <w:p w:rsidR="008E3C22" w:rsidRPr="000D7FBA" w:rsidRDefault="008E3C22" w:rsidP="00431E65">
            <w:pPr>
              <w:pStyle w:val="aa"/>
              <w:rPr>
                <w:sz w:val="20"/>
              </w:rPr>
            </w:pPr>
            <w:proofErr w:type="spellStart"/>
            <w:r>
              <w:rPr>
                <w:sz w:val="20"/>
              </w:rPr>
              <w:t>Р</w:t>
            </w:r>
            <w:proofErr w:type="gramStart"/>
            <w:r w:rsidRPr="000D7FBA">
              <w:rPr>
                <w:sz w:val="20"/>
              </w:rPr>
              <w:t>i</w:t>
            </w:r>
            <w:proofErr w:type="spellEnd"/>
            <w:proofErr w:type="gramEnd"/>
            <w:r w:rsidRPr="000D7FBA">
              <w:rPr>
                <w:sz w:val="20"/>
              </w:rPr>
              <w:t xml:space="preserve"> – предложение о сроке выполнения работ, указанное в Заявке на участие в Запросе предложений i-го Участника Запроса предложений, </w:t>
            </w:r>
            <w:r>
              <w:rPr>
                <w:sz w:val="20"/>
              </w:rPr>
              <w:t>рублей</w:t>
            </w:r>
            <w:r w:rsidRPr="000D7FBA">
              <w:rPr>
                <w:sz w:val="20"/>
              </w:rPr>
              <w:t xml:space="preserve">. </w:t>
            </w:r>
          </w:p>
          <w:p w:rsidR="008E3C22" w:rsidRDefault="008E3C22" w:rsidP="00431E65">
            <w:pPr>
              <w:pStyle w:val="aa"/>
              <w:rPr>
                <w:sz w:val="20"/>
              </w:rPr>
            </w:pPr>
            <w:proofErr w:type="spellStart"/>
            <w:proofErr w:type="gramStart"/>
            <w:r>
              <w:rPr>
                <w:sz w:val="20"/>
              </w:rPr>
              <w:t>Р</w:t>
            </w:r>
            <w:proofErr w:type="gramEnd"/>
            <w:r w:rsidRPr="000D7FBA">
              <w:rPr>
                <w:sz w:val="20"/>
              </w:rPr>
              <w:t>min</w:t>
            </w:r>
            <w:proofErr w:type="spellEnd"/>
            <w:r w:rsidRPr="000D7FBA">
              <w:rPr>
                <w:sz w:val="20"/>
              </w:rPr>
              <w:t xml:space="preserve"> – минимальное предложение о сроке выполнения работ из представленных Участниками Запроса предложений в Заявках, </w:t>
            </w:r>
            <w:r>
              <w:rPr>
                <w:sz w:val="20"/>
              </w:rPr>
              <w:t>рублей</w:t>
            </w:r>
            <w:r w:rsidRPr="000D7FBA">
              <w:rPr>
                <w:sz w:val="20"/>
              </w:rPr>
              <w:t>.</w:t>
            </w:r>
          </w:p>
          <w:p w:rsidR="008E3C22" w:rsidRPr="00DB10F2" w:rsidRDefault="008E3C22" w:rsidP="00431E65">
            <w:pPr>
              <w:pStyle w:val="aa"/>
              <w:numPr>
                <w:ilvl w:val="0"/>
                <w:numId w:val="2"/>
              </w:numPr>
              <w:rPr>
                <w:b/>
                <w:sz w:val="20"/>
              </w:rPr>
            </w:pPr>
            <w:r>
              <w:rPr>
                <w:b/>
                <w:sz w:val="20"/>
              </w:rPr>
              <w:t xml:space="preserve">Отзывы </w:t>
            </w:r>
            <w:proofErr w:type="spellStart"/>
            <w:r>
              <w:rPr>
                <w:b/>
                <w:sz w:val="20"/>
              </w:rPr>
              <w:t>БОi</w:t>
            </w:r>
            <w:proofErr w:type="spellEnd"/>
            <w:r>
              <w:rPr>
                <w:b/>
                <w:sz w:val="20"/>
              </w:rPr>
              <w:t xml:space="preserve"> = </w:t>
            </w:r>
            <w:proofErr w:type="spellStart"/>
            <w:proofErr w:type="gramStart"/>
            <w:r>
              <w:rPr>
                <w:b/>
                <w:sz w:val="20"/>
              </w:rPr>
              <w:t>О</w:t>
            </w:r>
            <w:proofErr w:type="gramEnd"/>
            <w:r>
              <w:rPr>
                <w:b/>
                <w:sz w:val="20"/>
              </w:rPr>
              <w:t>min</w:t>
            </w:r>
            <w:proofErr w:type="spellEnd"/>
            <w:r>
              <w:rPr>
                <w:b/>
                <w:sz w:val="20"/>
              </w:rPr>
              <w:t xml:space="preserve">/ </w:t>
            </w:r>
            <w:proofErr w:type="spellStart"/>
            <w:r>
              <w:rPr>
                <w:b/>
                <w:sz w:val="20"/>
              </w:rPr>
              <w:t>О</w:t>
            </w:r>
            <w:r w:rsidRPr="00DB10F2">
              <w:rPr>
                <w:b/>
                <w:sz w:val="20"/>
              </w:rPr>
              <w:t>i</w:t>
            </w:r>
            <w:proofErr w:type="spellEnd"/>
            <w:r w:rsidRPr="00DB10F2">
              <w:rPr>
                <w:b/>
                <w:sz w:val="20"/>
              </w:rPr>
              <w:t xml:space="preserve"> * 100 </w:t>
            </w:r>
          </w:p>
          <w:p w:rsidR="008E3C22" w:rsidRPr="000D7FBA" w:rsidRDefault="008E3C22" w:rsidP="00431E65">
            <w:pPr>
              <w:pStyle w:val="aa"/>
              <w:rPr>
                <w:sz w:val="20"/>
              </w:rPr>
            </w:pPr>
            <w:r w:rsidRPr="000D7FBA">
              <w:rPr>
                <w:sz w:val="20"/>
              </w:rPr>
              <w:t xml:space="preserve">где: </w:t>
            </w:r>
            <w:proofErr w:type="spellStart"/>
            <w:r w:rsidRPr="000D7FBA">
              <w:rPr>
                <w:sz w:val="20"/>
              </w:rPr>
              <w:t>Б</w:t>
            </w:r>
            <w:r>
              <w:rPr>
                <w:sz w:val="20"/>
              </w:rPr>
              <w:t>О</w:t>
            </w:r>
            <w:proofErr w:type="gramStart"/>
            <w:r w:rsidRPr="000D7FBA">
              <w:rPr>
                <w:sz w:val="20"/>
              </w:rPr>
              <w:t>i</w:t>
            </w:r>
            <w:proofErr w:type="spellEnd"/>
            <w:proofErr w:type="gramEnd"/>
            <w:r w:rsidRPr="000D7FBA">
              <w:rPr>
                <w:sz w:val="20"/>
              </w:rPr>
              <w:t xml:space="preserve"> – оценка по критерию «</w:t>
            </w:r>
            <w:r>
              <w:rPr>
                <w:sz w:val="20"/>
              </w:rPr>
              <w:t>отзывы</w:t>
            </w:r>
            <w:r w:rsidRPr="000D7FBA">
              <w:rPr>
                <w:sz w:val="20"/>
              </w:rPr>
              <w:t xml:space="preserve">» i-го Участника Запроса предложений, баллы. </w:t>
            </w:r>
          </w:p>
          <w:p w:rsidR="008E3C22" w:rsidRPr="000D7FBA" w:rsidRDefault="008E3C22" w:rsidP="00431E65">
            <w:pPr>
              <w:pStyle w:val="aa"/>
              <w:rPr>
                <w:sz w:val="20"/>
              </w:rPr>
            </w:pPr>
            <w:proofErr w:type="spellStart"/>
            <w:r>
              <w:rPr>
                <w:sz w:val="20"/>
              </w:rPr>
              <w:t>О</w:t>
            </w:r>
            <w:proofErr w:type="gramStart"/>
            <w:r w:rsidRPr="000D7FBA">
              <w:rPr>
                <w:sz w:val="20"/>
              </w:rPr>
              <w:t>i</w:t>
            </w:r>
            <w:proofErr w:type="spellEnd"/>
            <w:proofErr w:type="gramEnd"/>
            <w:r w:rsidRPr="000D7FBA">
              <w:rPr>
                <w:sz w:val="20"/>
              </w:rPr>
              <w:t xml:space="preserve"> – предложение о сроке выполнения работ, указанное в Заявке на участие в Запросе предложений i-го Участника Запроса предложений, </w:t>
            </w:r>
            <w:r>
              <w:rPr>
                <w:sz w:val="20"/>
              </w:rPr>
              <w:t>штук</w:t>
            </w:r>
            <w:r w:rsidRPr="000D7FBA">
              <w:rPr>
                <w:sz w:val="20"/>
              </w:rPr>
              <w:t xml:space="preserve">. </w:t>
            </w:r>
          </w:p>
          <w:p w:rsidR="008E3C22" w:rsidRDefault="008E3C22" w:rsidP="00431E65">
            <w:pPr>
              <w:pStyle w:val="aa"/>
              <w:rPr>
                <w:sz w:val="20"/>
              </w:rPr>
            </w:pPr>
            <w:proofErr w:type="spellStart"/>
            <w:proofErr w:type="gramStart"/>
            <w:r>
              <w:rPr>
                <w:sz w:val="20"/>
              </w:rPr>
              <w:t>О</w:t>
            </w:r>
            <w:proofErr w:type="gramEnd"/>
            <w:r w:rsidRPr="000D7FBA">
              <w:rPr>
                <w:sz w:val="20"/>
              </w:rPr>
              <w:t>min</w:t>
            </w:r>
            <w:proofErr w:type="spellEnd"/>
            <w:r w:rsidRPr="000D7FBA">
              <w:rPr>
                <w:sz w:val="20"/>
              </w:rPr>
              <w:t xml:space="preserve"> – минимальное предложение о сроке выполнения работ из представленных Участниками Запроса предложений в Заявках, </w:t>
            </w:r>
            <w:r>
              <w:rPr>
                <w:sz w:val="20"/>
              </w:rPr>
              <w:t>штук</w:t>
            </w:r>
            <w:r w:rsidRPr="000D7FBA">
              <w:rPr>
                <w:sz w:val="20"/>
              </w:rPr>
              <w:t>.</w:t>
            </w:r>
          </w:p>
          <w:p w:rsidR="008E3C22" w:rsidRPr="00E05DEB" w:rsidRDefault="008E3C22" w:rsidP="00431E65">
            <w:pPr>
              <w:pStyle w:val="aa"/>
            </w:pPr>
          </w:p>
        </w:tc>
      </w:tr>
      <w:tr w:rsidR="008E3C22" w:rsidRPr="00B06DEE" w:rsidTr="00431E65">
        <w:trPr>
          <w:trHeight w:val="398"/>
        </w:trPr>
        <w:tc>
          <w:tcPr>
            <w:tcW w:w="654" w:type="dxa"/>
          </w:tcPr>
          <w:p w:rsidR="008E3C22" w:rsidRDefault="008E3C22" w:rsidP="00431E65">
            <w:pPr>
              <w:rPr>
                <w:sz w:val="20"/>
                <w:szCs w:val="20"/>
              </w:rPr>
            </w:pPr>
            <w:r>
              <w:rPr>
                <w:sz w:val="20"/>
                <w:szCs w:val="20"/>
              </w:rPr>
              <w:lastRenderedPageBreak/>
              <w:t>13.</w:t>
            </w:r>
          </w:p>
        </w:tc>
        <w:tc>
          <w:tcPr>
            <w:tcW w:w="3240" w:type="dxa"/>
          </w:tcPr>
          <w:p w:rsidR="008E3C22" w:rsidRPr="00644D0E" w:rsidRDefault="008E3C22" w:rsidP="00431E65">
            <w:pPr>
              <w:pStyle w:val="a3"/>
              <w:suppressLineNumbers/>
              <w:tabs>
                <w:tab w:val="left" w:pos="709"/>
              </w:tabs>
              <w:suppressAutoHyphens/>
              <w:spacing w:before="0" w:after="0"/>
              <w:jc w:val="left"/>
              <w:rPr>
                <w:i/>
                <w:sz w:val="20"/>
                <w:lang w:eastAsia="zh-CN"/>
              </w:rPr>
            </w:pPr>
            <w:r w:rsidRPr="00644D0E">
              <w:rPr>
                <w:i/>
                <w:sz w:val="20"/>
                <w:lang w:eastAsia="zh-CN"/>
              </w:rPr>
              <w:t>Обеспечение заявок на участие в запросе предложений</w:t>
            </w:r>
          </w:p>
        </w:tc>
        <w:tc>
          <w:tcPr>
            <w:tcW w:w="6420" w:type="dxa"/>
          </w:tcPr>
          <w:p w:rsidR="008E3C22" w:rsidRPr="00D54209" w:rsidRDefault="008E3C22" w:rsidP="00431E65">
            <w:pPr>
              <w:suppressLineNumbers/>
              <w:suppressAutoHyphens/>
              <w:rPr>
                <w:sz w:val="20"/>
                <w:szCs w:val="20"/>
              </w:rPr>
            </w:pPr>
            <w:r>
              <w:rPr>
                <w:sz w:val="20"/>
                <w:szCs w:val="20"/>
              </w:rPr>
              <w:t>Не т</w:t>
            </w:r>
            <w:r w:rsidRPr="00D54209">
              <w:rPr>
                <w:sz w:val="20"/>
                <w:szCs w:val="20"/>
              </w:rPr>
              <w:t>ребуется</w:t>
            </w:r>
          </w:p>
        </w:tc>
      </w:tr>
      <w:tr w:rsidR="008E3C22" w:rsidRPr="00BD645A" w:rsidTr="00431E65">
        <w:trPr>
          <w:trHeight w:val="398"/>
        </w:trPr>
        <w:tc>
          <w:tcPr>
            <w:tcW w:w="654" w:type="dxa"/>
          </w:tcPr>
          <w:p w:rsidR="008E3C22" w:rsidRDefault="008E3C22" w:rsidP="00431E65">
            <w:pPr>
              <w:rPr>
                <w:sz w:val="20"/>
                <w:szCs w:val="20"/>
              </w:rPr>
            </w:pPr>
            <w:r>
              <w:rPr>
                <w:sz w:val="20"/>
                <w:szCs w:val="20"/>
              </w:rPr>
              <w:t>14.</w:t>
            </w:r>
          </w:p>
        </w:tc>
        <w:tc>
          <w:tcPr>
            <w:tcW w:w="3240" w:type="dxa"/>
          </w:tcPr>
          <w:p w:rsidR="008E3C22" w:rsidRPr="001240B0" w:rsidRDefault="008E3C22" w:rsidP="00431E65">
            <w:pPr>
              <w:pStyle w:val="aa"/>
              <w:jc w:val="left"/>
              <w:rPr>
                <w:b/>
                <w:i/>
                <w:sz w:val="20"/>
                <w:szCs w:val="20"/>
                <w:lang w:eastAsia="zh-CN"/>
              </w:rPr>
            </w:pPr>
            <w:r w:rsidRPr="001240B0">
              <w:rPr>
                <w:b/>
                <w:i/>
                <w:sz w:val="20"/>
                <w:szCs w:val="20"/>
                <w:lang w:eastAsia="zh-CN"/>
              </w:rPr>
              <w:t xml:space="preserve">Срок предоставления заявок </w:t>
            </w:r>
          </w:p>
        </w:tc>
        <w:tc>
          <w:tcPr>
            <w:tcW w:w="6420" w:type="dxa"/>
          </w:tcPr>
          <w:p w:rsidR="008E3C22" w:rsidRPr="005B5B33" w:rsidRDefault="008E3C22" w:rsidP="00431E65">
            <w:pPr>
              <w:pStyle w:val="aa"/>
              <w:rPr>
                <w:sz w:val="20"/>
                <w:szCs w:val="20"/>
              </w:rPr>
            </w:pPr>
            <w:r w:rsidRPr="005B5B33">
              <w:rPr>
                <w:b/>
                <w:sz w:val="20"/>
                <w:szCs w:val="20"/>
                <w:u w:val="single"/>
              </w:rPr>
              <w:t>Дата и время  начала подачи заявок</w:t>
            </w:r>
            <w:r w:rsidRPr="005B5B33">
              <w:rPr>
                <w:sz w:val="20"/>
                <w:szCs w:val="20"/>
                <w:u w:val="single"/>
              </w:rPr>
              <w:t>:</w:t>
            </w:r>
            <w:r w:rsidRPr="005B5B33">
              <w:rPr>
                <w:sz w:val="20"/>
                <w:szCs w:val="20"/>
              </w:rPr>
              <w:t xml:space="preserve"> с момента размещения данного извещения о проведении закупки в сети Интернет. </w:t>
            </w:r>
          </w:p>
          <w:p w:rsidR="008E3C22" w:rsidRPr="005B5B33" w:rsidRDefault="008E3C22" w:rsidP="00431E65">
            <w:pPr>
              <w:pStyle w:val="aa"/>
              <w:rPr>
                <w:sz w:val="20"/>
                <w:szCs w:val="20"/>
              </w:rPr>
            </w:pPr>
          </w:p>
          <w:p w:rsidR="008E3C22" w:rsidRPr="005B5B33" w:rsidRDefault="008E3C22" w:rsidP="00431E65">
            <w:pPr>
              <w:pStyle w:val="aa"/>
              <w:rPr>
                <w:sz w:val="20"/>
                <w:szCs w:val="20"/>
              </w:rPr>
            </w:pPr>
            <w:r w:rsidRPr="005B5B33">
              <w:rPr>
                <w:b/>
                <w:sz w:val="20"/>
                <w:szCs w:val="20"/>
                <w:u w:val="single"/>
              </w:rPr>
              <w:t>Дата и время окончания срока подачи заявок</w:t>
            </w:r>
            <w:r w:rsidRPr="005B5B33">
              <w:rPr>
                <w:sz w:val="20"/>
                <w:szCs w:val="20"/>
                <w:u w:val="single"/>
              </w:rPr>
              <w:t>:</w:t>
            </w:r>
            <w:r w:rsidRPr="005B5B33">
              <w:rPr>
                <w:sz w:val="20"/>
                <w:szCs w:val="20"/>
              </w:rPr>
              <w:t xml:space="preserve"> </w:t>
            </w:r>
          </w:p>
          <w:p w:rsidR="008E3C22" w:rsidRPr="005B5B33" w:rsidRDefault="000114D9" w:rsidP="000114D9">
            <w:pPr>
              <w:pStyle w:val="aa"/>
              <w:rPr>
                <w:sz w:val="20"/>
                <w:szCs w:val="20"/>
              </w:rPr>
            </w:pPr>
            <w:r w:rsidRPr="005B5B33">
              <w:rPr>
                <w:sz w:val="20"/>
                <w:szCs w:val="20"/>
              </w:rPr>
              <w:t>«</w:t>
            </w:r>
            <w:r w:rsidR="00BE7220" w:rsidRPr="005B5B33">
              <w:rPr>
                <w:sz w:val="20"/>
                <w:szCs w:val="20"/>
              </w:rPr>
              <w:t>24</w:t>
            </w:r>
            <w:r w:rsidR="008E3C22" w:rsidRPr="005B5B33">
              <w:rPr>
                <w:sz w:val="20"/>
                <w:szCs w:val="20"/>
              </w:rPr>
              <w:t>» декабря 2013г. до 18:00</w:t>
            </w:r>
            <w:r w:rsidR="00BE7220" w:rsidRPr="005B5B33">
              <w:rPr>
                <w:sz w:val="20"/>
                <w:szCs w:val="20"/>
              </w:rPr>
              <w:t xml:space="preserve"> </w:t>
            </w:r>
            <w:r w:rsidR="008E3C22" w:rsidRPr="005B5B33">
              <w:rPr>
                <w:sz w:val="20"/>
                <w:szCs w:val="20"/>
              </w:rPr>
              <w:t>ч. (время местное).</w:t>
            </w:r>
          </w:p>
        </w:tc>
      </w:tr>
      <w:tr w:rsidR="008E3C22" w:rsidRPr="00B06DEE" w:rsidTr="00431E65">
        <w:trPr>
          <w:trHeight w:val="398"/>
        </w:trPr>
        <w:tc>
          <w:tcPr>
            <w:tcW w:w="654" w:type="dxa"/>
          </w:tcPr>
          <w:p w:rsidR="008E3C22" w:rsidRDefault="008E3C22" w:rsidP="00431E65">
            <w:pPr>
              <w:rPr>
                <w:sz w:val="20"/>
                <w:szCs w:val="20"/>
              </w:rPr>
            </w:pPr>
            <w:r>
              <w:rPr>
                <w:sz w:val="20"/>
                <w:szCs w:val="20"/>
              </w:rPr>
              <w:t>15.</w:t>
            </w:r>
          </w:p>
        </w:tc>
        <w:tc>
          <w:tcPr>
            <w:tcW w:w="3240" w:type="dxa"/>
          </w:tcPr>
          <w:p w:rsidR="008E3C22" w:rsidRPr="001240B0" w:rsidRDefault="008E3C22" w:rsidP="00431E65">
            <w:pPr>
              <w:pStyle w:val="aa"/>
              <w:jc w:val="left"/>
              <w:rPr>
                <w:b/>
                <w:i/>
                <w:sz w:val="20"/>
                <w:szCs w:val="20"/>
              </w:rPr>
            </w:pPr>
            <w:r w:rsidRPr="001240B0">
              <w:rPr>
                <w:b/>
                <w:i/>
                <w:sz w:val="20"/>
                <w:szCs w:val="20"/>
              </w:rPr>
              <w:t xml:space="preserve">Место подачи заявок </w:t>
            </w:r>
          </w:p>
        </w:tc>
        <w:tc>
          <w:tcPr>
            <w:tcW w:w="6420" w:type="dxa"/>
          </w:tcPr>
          <w:p w:rsidR="008E3C22" w:rsidRPr="007D330C" w:rsidRDefault="008E3C22" w:rsidP="00431E65">
            <w:pPr>
              <w:rPr>
                <w:b/>
                <w:sz w:val="20"/>
                <w:szCs w:val="18"/>
              </w:rPr>
            </w:pPr>
            <w:r w:rsidRPr="001240B0">
              <w:rPr>
                <w:sz w:val="20"/>
                <w:szCs w:val="20"/>
              </w:rPr>
              <w:t>Прием заявок ведется</w:t>
            </w:r>
            <w:r>
              <w:rPr>
                <w:sz w:val="20"/>
                <w:szCs w:val="20"/>
              </w:rPr>
              <w:t xml:space="preserve"> по </w:t>
            </w:r>
            <w:r w:rsidRPr="00352369">
              <w:rPr>
                <w:sz w:val="20"/>
                <w:szCs w:val="20"/>
              </w:rPr>
              <w:t xml:space="preserve">электронной </w:t>
            </w:r>
            <w:r w:rsidRPr="007D330C">
              <w:rPr>
                <w:sz w:val="20"/>
                <w:szCs w:val="20"/>
              </w:rPr>
              <w:t>почте</w:t>
            </w:r>
            <w:r w:rsidR="00BE7220">
              <w:rPr>
                <w:sz w:val="20"/>
                <w:szCs w:val="20"/>
              </w:rPr>
              <w:t xml:space="preserve"> </w:t>
            </w:r>
            <w:r w:rsidRPr="007D330C">
              <w:rPr>
                <w:sz w:val="20"/>
                <w:szCs w:val="20"/>
              </w:rPr>
              <w:t xml:space="preserve"> </w:t>
            </w:r>
            <w:hyperlink r:id="rId11" w:history="1">
              <w:r w:rsidR="000114D9" w:rsidRPr="00CB1EC5">
                <w:rPr>
                  <w:rStyle w:val="ab"/>
                  <w:b/>
                  <w:sz w:val="20"/>
                  <w:szCs w:val="18"/>
                </w:rPr>
                <w:t>mdou_569@mail.ru</w:t>
              </w:r>
            </w:hyperlink>
            <w:r w:rsidR="00C40AC2">
              <w:rPr>
                <w:rStyle w:val="ab"/>
                <w:b/>
                <w:sz w:val="20"/>
                <w:szCs w:val="18"/>
              </w:rPr>
              <w:t xml:space="preserve">  </w:t>
            </w:r>
            <w:r w:rsidR="00C40AC2" w:rsidRPr="00C40AC2">
              <w:rPr>
                <w:rStyle w:val="ab"/>
                <w:color w:val="auto"/>
                <w:sz w:val="20"/>
                <w:szCs w:val="18"/>
                <w:u w:val="none"/>
              </w:rPr>
              <w:t>и</w:t>
            </w:r>
            <w:r w:rsidR="00C40AC2">
              <w:rPr>
                <w:rStyle w:val="ab"/>
                <w:color w:val="auto"/>
                <w:sz w:val="20"/>
                <w:szCs w:val="18"/>
                <w:u w:val="none"/>
              </w:rPr>
              <w:t>ли</w:t>
            </w:r>
            <w:r w:rsidR="00C40AC2" w:rsidRPr="00C40AC2">
              <w:rPr>
                <w:rStyle w:val="ab"/>
                <w:color w:val="auto"/>
                <w:sz w:val="20"/>
                <w:szCs w:val="18"/>
                <w:u w:val="none"/>
              </w:rPr>
              <w:t xml:space="preserve"> 620098, </w:t>
            </w:r>
            <w:proofErr w:type="spellStart"/>
            <w:r w:rsidR="00C40AC2" w:rsidRPr="00C40AC2">
              <w:rPr>
                <w:rStyle w:val="ab"/>
                <w:color w:val="auto"/>
                <w:sz w:val="20"/>
                <w:szCs w:val="18"/>
                <w:u w:val="none"/>
              </w:rPr>
              <w:t>г</w:t>
            </w:r>
            <w:proofErr w:type="gramStart"/>
            <w:r w:rsidR="00C40AC2" w:rsidRPr="00C40AC2">
              <w:rPr>
                <w:rStyle w:val="ab"/>
                <w:color w:val="auto"/>
                <w:sz w:val="20"/>
                <w:szCs w:val="18"/>
                <w:u w:val="none"/>
              </w:rPr>
              <w:t>.Е</w:t>
            </w:r>
            <w:proofErr w:type="gramEnd"/>
            <w:r w:rsidR="00C40AC2" w:rsidRPr="00C40AC2">
              <w:rPr>
                <w:rStyle w:val="ab"/>
                <w:color w:val="auto"/>
                <w:sz w:val="20"/>
                <w:szCs w:val="18"/>
                <w:u w:val="none"/>
              </w:rPr>
              <w:t>катеринбург</w:t>
            </w:r>
            <w:proofErr w:type="spellEnd"/>
            <w:r w:rsidR="00C40AC2" w:rsidRPr="00C40AC2">
              <w:rPr>
                <w:rStyle w:val="ab"/>
                <w:color w:val="auto"/>
                <w:sz w:val="20"/>
                <w:szCs w:val="18"/>
                <w:u w:val="none"/>
              </w:rPr>
              <w:t xml:space="preserve">, </w:t>
            </w:r>
            <w:proofErr w:type="spellStart"/>
            <w:r w:rsidR="00C40AC2" w:rsidRPr="00C40AC2">
              <w:rPr>
                <w:rStyle w:val="ab"/>
                <w:color w:val="auto"/>
                <w:sz w:val="20"/>
                <w:szCs w:val="18"/>
                <w:u w:val="none"/>
              </w:rPr>
              <w:t>ул.Ломоносова</w:t>
            </w:r>
            <w:proofErr w:type="spellEnd"/>
            <w:r w:rsidR="00C40AC2" w:rsidRPr="00C40AC2">
              <w:rPr>
                <w:rStyle w:val="ab"/>
                <w:color w:val="auto"/>
                <w:sz w:val="20"/>
                <w:szCs w:val="18"/>
                <w:u w:val="none"/>
              </w:rPr>
              <w:t>, 89</w:t>
            </w:r>
            <w:r w:rsidR="00C40AC2">
              <w:rPr>
                <w:rStyle w:val="ab"/>
                <w:b/>
                <w:sz w:val="20"/>
                <w:szCs w:val="18"/>
              </w:rPr>
              <w:t xml:space="preserve"> </w:t>
            </w:r>
          </w:p>
        </w:tc>
      </w:tr>
      <w:tr w:rsidR="008E3C22" w:rsidRPr="00B06DEE" w:rsidTr="00431E65">
        <w:trPr>
          <w:trHeight w:val="398"/>
        </w:trPr>
        <w:tc>
          <w:tcPr>
            <w:tcW w:w="654" w:type="dxa"/>
          </w:tcPr>
          <w:p w:rsidR="008E3C22" w:rsidRDefault="008E3C22" w:rsidP="00431E65">
            <w:pPr>
              <w:rPr>
                <w:sz w:val="20"/>
                <w:szCs w:val="20"/>
              </w:rPr>
            </w:pPr>
            <w:r>
              <w:rPr>
                <w:sz w:val="20"/>
                <w:szCs w:val="20"/>
              </w:rPr>
              <w:t>16.</w:t>
            </w:r>
          </w:p>
        </w:tc>
        <w:tc>
          <w:tcPr>
            <w:tcW w:w="3240" w:type="dxa"/>
          </w:tcPr>
          <w:p w:rsidR="008E3C22" w:rsidRPr="001240B0" w:rsidRDefault="008E3C22" w:rsidP="00431E65">
            <w:pPr>
              <w:pStyle w:val="aa"/>
              <w:jc w:val="left"/>
              <w:rPr>
                <w:b/>
                <w:i/>
                <w:sz w:val="20"/>
                <w:szCs w:val="20"/>
              </w:rPr>
            </w:pPr>
            <w:r w:rsidRPr="001240B0">
              <w:rPr>
                <w:b/>
                <w:i/>
                <w:sz w:val="20"/>
                <w:szCs w:val="20"/>
              </w:rPr>
              <w:t xml:space="preserve">Дата, время и место рассмотрения и оценки заявок на участие в закупке </w:t>
            </w:r>
          </w:p>
        </w:tc>
        <w:tc>
          <w:tcPr>
            <w:tcW w:w="6420" w:type="dxa"/>
            <w:vAlign w:val="center"/>
          </w:tcPr>
          <w:p w:rsidR="008E3C22" w:rsidRPr="005B5B33" w:rsidRDefault="00BE7220" w:rsidP="00431E65">
            <w:pPr>
              <w:pStyle w:val="aa"/>
              <w:rPr>
                <w:sz w:val="20"/>
                <w:szCs w:val="20"/>
              </w:rPr>
            </w:pPr>
            <w:r w:rsidRPr="005B5B33">
              <w:rPr>
                <w:sz w:val="20"/>
                <w:szCs w:val="20"/>
              </w:rPr>
              <w:t>25</w:t>
            </w:r>
            <w:r w:rsidR="008E3C22" w:rsidRPr="005B5B33">
              <w:rPr>
                <w:sz w:val="20"/>
                <w:szCs w:val="20"/>
              </w:rPr>
              <w:t xml:space="preserve">.12.2013г. в 15ч.00 мин. (время местное)  </w:t>
            </w:r>
          </w:p>
        </w:tc>
      </w:tr>
      <w:tr w:rsidR="005B5B33" w:rsidRPr="005B5B33" w:rsidTr="00431E65">
        <w:trPr>
          <w:trHeight w:val="398"/>
        </w:trPr>
        <w:tc>
          <w:tcPr>
            <w:tcW w:w="654" w:type="dxa"/>
          </w:tcPr>
          <w:p w:rsidR="008E3C22" w:rsidRDefault="008E3C22" w:rsidP="00431E65">
            <w:pPr>
              <w:rPr>
                <w:sz w:val="20"/>
                <w:szCs w:val="20"/>
              </w:rPr>
            </w:pPr>
            <w:r>
              <w:rPr>
                <w:sz w:val="20"/>
                <w:szCs w:val="20"/>
              </w:rPr>
              <w:t>17.</w:t>
            </w:r>
          </w:p>
        </w:tc>
        <w:tc>
          <w:tcPr>
            <w:tcW w:w="3240" w:type="dxa"/>
          </w:tcPr>
          <w:p w:rsidR="008E3C22" w:rsidRPr="001240B0" w:rsidRDefault="008E3C22" w:rsidP="00431E65">
            <w:pPr>
              <w:pStyle w:val="aa"/>
              <w:jc w:val="left"/>
              <w:rPr>
                <w:b/>
                <w:i/>
                <w:sz w:val="20"/>
                <w:szCs w:val="20"/>
              </w:rPr>
            </w:pPr>
            <w:r w:rsidRPr="001240B0">
              <w:rPr>
                <w:b/>
                <w:i/>
                <w:sz w:val="20"/>
                <w:szCs w:val="20"/>
              </w:rPr>
              <w:t>Дата и время подведения итогов закупки</w:t>
            </w:r>
          </w:p>
        </w:tc>
        <w:tc>
          <w:tcPr>
            <w:tcW w:w="6420" w:type="dxa"/>
            <w:vAlign w:val="center"/>
          </w:tcPr>
          <w:p w:rsidR="008E3C22" w:rsidRPr="005B5B33" w:rsidRDefault="008E3C22" w:rsidP="00431E65">
            <w:pPr>
              <w:pStyle w:val="aa"/>
              <w:rPr>
                <w:sz w:val="20"/>
                <w:szCs w:val="20"/>
              </w:rPr>
            </w:pPr>
            <w:r w:rsidRPr="005B5B33">
              <w:rPr>
                <w:sz w:val="20"/>
                <w:szCs w:val="20"/>
              </w:rPr>
              <w:t>«</w:t>
            </w:r>
            <w:r w:rsidR="00BE7220" w:rsidRPr="005B5B33">
              <w:rPr>
                <w:sz w:val="20"/>
                <w:szCs w:val="20"/>
              </w:rPr>
              <w:t>27</w:t>
            </w:r>
            <w:r w:rsidRPr="005B5B33">
              <w:rPr>
                <w:sz w:val="20"/>
                <w:szCs w:val="20"/>
              </w:rPr>
              <w:t xml:space="preserve">» декабря 2013г. в 17ч.00 мин. (время местное)  </w:t>
            </w:r>
          </w:p>
        </w:tc>
      </w:tr>
      <w:tr w:rsidR="008E3C22" w:rsidRPr="00B06DEE" w:rsidTr="00431E65">
        <w:trPr>
          <w:trHeight w:val="398"/>
        </w:trPr>
        <w:tc>
          <w:tcPr>
            <w:tcW w:w="654" w:type="dxa"/>
          </w:tcPr>
          <w:p w:rsidR="008E3C22" w:rsidRDefault="008E3C22" w:rsidP="00431E65">
            <w:pPr>
              <w:rPr>
                <w:sz w:val="20"/>
                <w:szCs w:val="20"/>
              </w:rPr>
            </w:pPr>
            <w:r>
              <w:rPr>
                <w:sz w:val="20"/>
                <w:szCs w:val="20"/>
              </w:rPr>
              <w:t>18.</w:t>
            </w:r>
          </w:p>
        </w:tc>
        <w:tc>
          <w:tcPr>
            <w:tcW w:w="3240" w:type="dxa"/>
          </w:tcPr>
          <w:p w:rsidR="008E3C22" w:rsidRPr="001240B0" w:rsidRDefault="008E3C22" w:rsidP="00431E65">
            <w:pPr>
              <w:pStyle w:val="aa"/>
              <w:jc w:val="left"/>
              <w:rPr>
                <w:b/>
                <w:i/>
                <w:sz w:val="20"/>
                <w:szCs w:val="20"/>
                <w:lang w:eastAsia="zh-CN"/>
              </w:rPr>
            </w:pPr>
            <w:r w:rsidRPr="001240B0">
              <w:rPr>
                <w:b/>
                <w:i/>
                <w:sz w:val="20"/>
                <w:szCs w:val="20"/>
              </w:rPr>
              <w:t>Срок подписания договора</w:t>
            </w:r>
          </w:p>
        </w:tc>
        <w:tc>
          <w:tcPr>
            <w:tcW w:w="6420" w:type="dxa"/>
          </w:tcPr>
          <w:p w:rsidR="008E3C22" w:rsidRPr="001240B0" w:rsidRDefault="008E3C22" w:rsidP="00BE7220">
            <w:pPr>
              <w:pStyle w:val="aa"/>
              <w:rPr>
                <w:color w:val="365F91"/>
                <w:sz w:val="20"/>
                <w:szCs w:val="20"/>
                <w:lang w:eastAsia="zh-CN"/>
              </w:rPr>
            </w:pPr>
            <w:r>
              <w:rPr>
                <w:sz w:val="20"/>
                <w:szCs w:val="20"/>
              </w:rPr>
              <w:t>В течени</w:t>
            </w:r>
            <w:r w:rsidR="00BE7220">
              <w:rPr>
                <w:sz w:val="20"/>
                <w:szCs w:val="20"/>
              </w:rPr>
              <w:t>е</w:t>
            </w:r>
            <w:r>
              <w:rPr>
                <w:sz w:val="20"/>
                <w:szCs w:val="20"/>
              </w:rPr>
              <w:t xml:space="preserve"> 10 (десяти)</w:t>
            </w:r>
            <w:r w:rsidRPr="00395B30">
              <w:rPr>
                <w:sz w:val="20"/>
                <w:szCs w:val="20"/>
              </w:rPr>
              <w:t xml:space="preserve"> дней со дня размещения на официальном сайт</w:t>
            </w:r>
            <w:r>
              <w:rPr>
                <w:sz w:val="20"/>
                <w:szCs w:val="20"/>
              </w:rPr>
              <w:t>е</w:t>
            </w:r>
            <w:r w:rsidRPr="00395B30">
              <w:rPr>
                <w:sz w:val="20"/>
                <w:szCs w:val="20"/>
              </w:rPr>
              <w:t xml:space="preserve"> итогового протокола по результатам закупки</w:t>
            </w:r>
          </w:p>
        </w:tc>
      </w:tr>
      <w:tr w:rsidR="005B5B33" w:rsidRPr="005B5B33" w:rsidTr="00431E65">
        <w:trPr>
          <w:trHeight w:val="398"/>
        </w:trPr>
        <w:tc>
          <w:tcPr>
            <w:tcW w:w="654" w:type="dxa"/>
          </w:tcPr>
          <w:p w:rsidR="008E3C22" w:rsidRDefault="008E3C22" w:rsidP="00431E65">
            <w:pPr>
              <w:rPr>
                <w:sz w:val="20"/>
                <w:szCs w:val="20"/>
              </w:rPr>
            </w:pPr>
            <w:r>
              <w:rPr>
                <w:sz w:val="20"/>
                <w:szCs w:val="20"/>
              </w:rPr>
              <w:t>19.</w:t>
            </w:r>
          </w:p>
        </w:tc>
        <w:tc>
          <w:tcPr>
            <w:tcW w:w="3240" w:type="dxa"/>
          </w:tcPr>
          <w:p w:rsidR="008E3C22" w:rsidRPr="001240B0" w:rsidRDefault="008E3C22" w:rsidP="00431E65">
            <w:pPr>
              <w:pStyle w:val="aa"/>
              <w:jc w:val="left"/>
              <w:rPr>
                <w:b/>
                <w:i/>
                <w:sz w:val="20"/>
                <w:szCs w:val="20"/>
              </w:rPr>
            </w:pPr>
            <w:r w:rsidRPr="001240B0">
              <w:rPr>
                <w:b/>
                <w:i/>
                <w:sz w:val="20"/>
                <w:szCs w:val="20"/>
              </w:rPr>
              <w:t>Срок действия договора</w:t>
            </w:r>
          </w:p>
        </w:tc>
        <w:tc>
          <w:tcPr>
            <w:tcW w:w="6420" w:type="dxa"/>
          </w:tcPr>
          <w:p w:rsidR="008E3C22" w:rsidRPr="005B5B33" w:rsidRDefault="000926C0" w:rsidP="00431E65">
            <w:pPr>
              <w:pStyle w:val="aa"/>
              <w:rPr>
                <w:sz w:val="20"/>
                <w:szCs w:val="20"/>
              </w:rPr>
            </w:pPr>
            <w:r>
              <w:rPr>
                <w:sz w:val="20"/>
                <w:szCs w:val="20"/>
              </w:rPr>
              <w:t>с момента заключения  до31.03.</w:t>
            </w:r>
            <w:bookmarkStart w:id="62" w:name="_GoBack"/>
            <w:bookmarkEnd w:id="62"/>
            <w:r w:rsidR="008E3C22" w:rsidRPr="005B5B33">
              <w:rPr>
                <w:sz w:val="20"/>
                <w:szCs w:val="20"/>
              </w:rPr>
              <w:t>2014г.</w:t>
            </w:r>
          </w:p>
        </w:tc>
      </w:tr>
      <w:tr w:rsidR="008E3C22" w:rsidRPr="00B06DEE" w:rsidTr="00431E65">
        <w:trPr>
          <w:trHeight w:val="89"/>
        </w:trPr>
        <w:tc>
          <w:tcPr>
            <w:tcW w:w="654" w:type="dxa"/>
            <w:vMerge w:val="restart"/>
          </w:tcPr>
          <w:p w:rsidR="008E3C22" w:rsidRPr="00D54209" w:rsidRDefault="008E3C22" w:rsidP="00431E65">
            <w:pPr>
              <w:pageBreakBefore/>
              <w:rPr>
                <w:sz w:val="20"/>
                <w:szCs w:val="20"/>
              </w:rPr>
            </w:pPr>
            <w:r>
              <w:rPr>
                <w:sz w:val="20"/>
                <w:szCs w:val="20"/>
              </w:rPr>
              <w:lastRenderedPageBreak/>
              <w:t>20.</w:t>
            </w:r>
          </w:p>
        </w:tc>
        <w:tc>
          <w:tcPr>
            <w:tcW w:w="3240" w:type="dxa"/>
          </w:tcPr>
          <w:p w:rsidR="008E3C22" w:rsidRPr="00352369" w:rsidRDefault="008E3C22" w:rsidP="00431E65">
            <w:pPr>
              <w:pStyle w:val="a3"/>
              <w:pageBreakBefore/>
              <w:suppressLineNumbers/>
              <w:tabs>
                <w:tab w:val="left" w:pos="709"/>
              </w:tabs>
              <w:suppressAutoHyphens/>
              <w:spacing w:before="0" w:after="0"/>
              <w:jc w:val="left"/>
              <w:rPr>
                <w:i/>
                <w:sz w:val="20"/>
              </w:rPr>
            </w:pPr>
            <w:r w:rsidRPr="00352369">
              <w:rPr>
                <w:i/>
                <w:sz w:val="20"/>
              </w:rPr>
              <w:t>Требования к участникам размещения заказа</w:t>
            </w:r>
          </w:p>
        </w:tc>
        <w:tc>
          <w:tcPr>
            <w:tcW w:w="6420" w:type="dxa"/>
          </w:tcPr>
          <w:p w:rsidR="008E3C22" w:rsidRPr="00D54209" w:rsidRDefault="008E3C22" w:rsidP="00431E65">
            <w:pPr>
              <w:pageBreakBefore/>
              <w:suppressLineNumbers/>
              <w:suppressAutoHyphens/>
              <w:rPr>
                <w:sz w:val="20"/>
                <w:szCs w:val="20"/>
              </w:rPr>
            </w:pPr>
          </w:p>
        </w:tc>
      </w:tr>
      <w:tr w:rsidR="008E3C22" w:rsidRPr="00B06DEE" w:rsidTr="00431E65">
        <w:trPr>
          <w:trHeight w:val="89"/>
        </w:trPr>
        <w:tc>
          <w:tcPr>
            <w:tcW w:w="654" w:type="dxa"/>
            <w:vMerge/>
          </w:tcPr>
          <w:p w:rsidR="008E3C22" w:rsidRPr="00D54209" w:rsidRDefault="008E3C22" w:rsidP="00431E65">
            <w:pPr>
              <w:numPr>
                <w:ilvl w:val="0"/>
                <w:numId w:val="2"/>
              </w:numPr>
              <w:jc w:val="center"/>
              <w:rPr>
                <w:sz w:val="20"/>
                <w:szCs w:val="20"/>
              </w:rPr>
            </w:pPr>
          </w:p>
        </w:tc>
        <w:tc>
          <w:tcPr>
            <w:tcW w:w="3240" w:type="dxa"/>
          </w:tcPr>
          <w:p w:rsidR="008E3C22" w:rsidRPr="00352369" w:rsidRDefault="008E3C22" w:rsidP="00431E65">
            <w:pPr>
              <w:keepNext/>
              <w:keepLines/>
              <w:rPr>
                <w:b/>
                <w:i/>
                <w:sz w:val="20"/>
                <w:szCs w:val="20"/>
              </w:rPr>
            </w:pPr>
            <w:r w:rsidRPr="00352369">
              <w:rPr>
                <w:b/>
                <w:i/>
                <w:sz w:val="20"/>
                <w:szCs w:val="20"/>
              </w:rPr>
              <w:t>Общие требования к участникам размещения заказа</w:t>
            </w:r>
          </w:p>
        </w:tc>
        <w:tc>
          <w:tcPr>
            <w:tcW w:w="6420" w:type="dxa"/>
          </w:tcPr>
          <w:p w:rsidR="008E3C22" w:rsidRPr="00D54209" w:rsidRDefault="008E3C22" w:rsidP="00431E65">
            <w:pPr>
              <w:keepNext/>
              <w:keepLines/>
              <w:rPr>
                <w:sz w:val="20"/>
                <w:szCs w:val="20"/>
              </w:rPr>
            </w:pPr>
            <w:r>
              <w:rPr>
                <w:sz w:val="20"/>
                <w:szCs w:val="20"/>
              </w:rPr>
              <w:t xml:space="preserve">Участником закупки может быть </w:t>
            </w:r>
            <w:r w:rsidRPr="00452023">
              <w:rPr>
                <w:sz w:val="20"/>
                <w:szCs w:val="20"/>
              </w:rPr>
              <w:t>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w:t>
            </w:r>
          </w:p>
        </w:tc>
      </w:tr>
      <w:tr w:rsidR="008E3C22" w:rsidRPr="00B06DEE" w:rsidTr="00431E65">
        <w:trPr>
          <w:trHeight w:val="2660"/>
        </w:trPr>
        <w:tc>
          <w:tcPr>
            <w:tcW w:w="654" w:type="dxa"/>
            <w:vMerge/>
            <w:tcBorders>
              <w:bottom w:val="single" w:sz="4" w:space="0" w:color="auto"/>
            </w:tcBorders>
          </w:tcPr>
          <w:p w:rsidR="008E3C22" w:rsidRPr="00D54209" w:rsidRDefault="008E3C22" w:rsidP="00431E65">
            <w:pPr>
              <w:widowControl w:val="0"/>
              <w:numPr>
                <w:ilvl w:val="0"/>
                <w:numId w:val="2"/>
              </w:numPr>
              <w:jc w:val="center"/>
              <w:rPr>
                <w:sz w:val="20"/>
                <w:szCs w:val="20"/>
              </w:rPr>
            </w:pPr>
          </w:p>
        </w:tc>
        <w:tc>
          <w:tcPr>
            <w:tcW w:w="3240" w:type="dxa"/>
            <w:tcBorders>
              <w:bottom w:val="single" w:sz="4" w:space="0" w:color="auto"/>
            </w:tcBorders>
          </w:tcPr>
          <w:p w:rsidR="008E3C22" w:rsidRPr="00352369" w:rsidRDefault="008E3C22" w:rsidP="00431E65">
            <w:pPr>
              <w:pStyle w:val="ac"/>
              <w:keepNext/>
              <w:keepLines/>
              <w:spacing w:before="0" w:after="0"/>
              <w:jc w:val="left"/>
              <w:rPr>
                <w:rFonts w:ascii="Times New Roman" w:hAnsi="Times New Roman"/>
                <w:b/>
                <w:i/>
                <w:sz w:val="20"/>
              </w:rPr>
            </w:pPr>
            <w:r w:rsidRPr="00352369">
              <w:rPr>
                <w:rFonts w:ascii="Times New Roman" w:hAnsi="Times New Roman"/>
                <w:b/>
                <w:i/>
                <w:sz w:val="20"/>
              </w:rPr>
              <w:t>Обязательные требования к участникам размещения заказа</w:t>
            </w:r>
          </w:p>
        </w:tc>
        <w:tc>
          <w:tcPr>
            <w:tcW w:w="6420" w:type="dxa"/>
            <w:tcBorders>
              <w:bottom w:val="single" w:sz="4" w:space="0" w:color="auto"/>
            </w:tcBorders>
          </w:tcPr>
          <w:p w:rsidR="008E3C22" w:rsidRPr="00D54209" w:rsidRDefault="008E3C22" w:rsidP="00431E65">
            <w:pPr>
              <w:rPr>
                <w:sz w:val="20"/>
                <w:szCs w:val="20"/>
              </w:rPr>
            </w:pPr>
            <w:r>
              <w:rPr>
                <w:sz w:val="20"/>
                <w:szCs w:val="20"/>
              </w:rPr>
              <w:t xml:space="preserve">- </w:t>
            </w:r>
            <w:r>
              <w:rPr>
                <w:iCs/>
                <w:sz w:val="20"/>
                <w:szCs w:val="20"/>
              </w:rPr>
              <w:t>С</w:t>
            </w:r>
            <w:r w:rsidRPr="00D54209">
              <w:rPr>
                <w:iCs/>
                <w:sz w:val="20"/>
                <w:szCs w:val="20"/>
              </w:rPr>
              <w:t>оответствие участника размещения заказа требованиям, предъявляемым законодательством РФ к лицам, осуществляющим поставки товаров, выполнение работ, оказание услуг, являющихся предметом аукциона</w:t>
            </w:r>
            <w:r w:rsidRPr="00D54209">
              <w:rPr>
                <w:sz w:val="20"/>
                <w:szCs w:val="20"/>
              </w:rPr>
              <w:t>;</w:t>
            </w:r>
          </w:p>
          <w:p w:rsidR="008E3C22" w:rsidRPr="00D54209" w:rsidRDefault="008E3C22" w:rsidP="00431E65">
            <w:pPr>
              <w:rPr>
                <w:sz w:val="20"/>
                <w:szCs w:val="20"/>
              </w:rPr>
            </w:pPr>
            <w:r>
              <w:rPr>
                <w:sz w:val="20"/>
                <w:szCs w:val="20"/>
              </w:rPr>
              <w:t xml:space="preserve">- </w:t>
            </w:r>
            <w:proofErr w:type="spellStart"/>
            <w:r w:rsidRPr="00D54209">
              <w:rPr>
                <w:sz w:val="20"/>
                <w:szCs w:val="20"/>
              </w:rPr>
              <w:t>Непроведение</w:t>
            </w:r>
            <w:proofErr w:type="spellEnd"/>
            <w:r w:rsidRPr="00D54209">
              <w:rPr>
                <w:sz w:val="20"/>
                <w:szCs w:val="20"/>
              </w:rPr>
              <w:t xml:space="preserve"> ликвидации участника размещения заказа – юридического лица или </w:t>
            </w:r>
            <w:proofErr w:type="spellStart"/>
            <w:r w:rsidRPr="00D54209">
              <w:rPr>
                <w:sz w:val="20"/>
                <w:szCs w:val="20"/>
              </w:rPr>
              <w:t>непроведение</w:t>
            </w:r>
            <w:proofErr w:type="spellEnd"/>
            <w:r w:rsidRPr="00D54209">
              <w:rPr>
                <w:sz w:val="20"/>
                <w:szCs w:val="20"/>
              </w:rPr>
              <w:t xml:space="preserve"> в отношении участника размещения заказа – юридического лица, индивидуального предпринимателя процедуры банкротства;</w:t>
            </w:r>
          </w:p>
          <w:p w:rsidR="008E3C22" w:rsidRPr="00D54209" w:rsidRDefault="008E3C22" w:rsidP="00431E65">
            <w:pPr>
              <w:rPr>
                <w:sz w:val="20"/>
                <w:szCs w:val="20"/>
              </w:rPr>
            </w:pPr>
            <w:r>
              <w:rPr>
                <w:sz w:val="20"/>
                <w:szCs w:val="20"/>
              </w:rPr>
              <w:t xml:space="preserve">- </w:t>
            </w:r>
            <w:proofErr w:type="spellStart"/>
            <w:r w:rsidRPr="00D54209">
              <w:rPr>
                <w:sz w:val="20"/>
                <w:szCs w:val="20"/>
              </w:rPr>
              <w:t>Неприостановление</w:t>
            </w:r>
            <w:proofErr w:type="spellEnd"/>
            <w:r w:rsidRPr="00D54209">
              <w:rPr>
                <w:sz w:val="20"/>
                <w:szCs w:val="20"/>
              </w:rPr>
              <w:t xml:space="preserve"> деятельности участника размещения заказа в порядке, предусмотренном Кодексом РФ об административных правонарушениях, на день </w:t>
            </w:r>
            <w:r>
              <w:rPr>
                <w:sz w:val="20"/>
                <w:szCs w:val="20"/>
              </w:rPr>
              <w:t>подачи</w:t>
            </w:r>
            <w:r w:rsidRPr="00D54209">
              <w:rPr>
                <w:sz w:val="20"/>
                <w:szCs w:val="20"/>
              </w:rPr>
              <w:t xml:space="preserve"> заявки на участие в аукционе.</w:t>
            </w:r>
          </w:p>
          <w:p w:rsidR="008E3C22" w:rsidRPr="00E94F88" w:rsidRDefault="008E3C22" w:rsidP="00431E65">
            <w:pPr>
              <w:suppressLineNumbers/>
              <w:suppressAutoHyphens/>
              <w:rPr>
                <w:sz w:val="20"/>
                <w:szCs w:val="20"/>
              </w:rPr>
            </w:pPr>
            <w:r>
              <w:rPr>
                <w:sz w:val="20"/>
                <w:szCs w:val="20"/>
              </w:rPr>
              <w:t xml:space="preserve">- </w:t>
            </w:r>
            <w:r w:rsidRPr="00D54209">
              <w:rPr>
                <w:sz w:val="20"/>
                <w:szCs w:val="20"/>
              </w:rP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8E3C22" w:rsidRPr="00B06DEE" w:rsidTr="00431E65">
        <w:trPr>
          <w:trHeight w:val="89"/>
        </w:trPr>
        <w:tc>
          <w:tcPr>
            <w:tcW w:w="654" w:type="dxa"/>
            <w:tcBorders>
              <w:bottom w:val="single" w:sz="4" w:space="0" w:color="auto"/>
            </w:tcBorders>
          </w:tcPr>
          <w:p w:rsidR="008E3C22" w:rsidRPr="00D54209" w:rsidRDefault="008E3C22" w:rsidP="00431E65">
            <w:pPr>
              <w:rPr>
                <w:sz w:val="20"/>
                <w:szCs w:val="20"/>
              </w:rPr>
            </w:pPr>
            <w:r>
              <w:rPr>
                <w:sz w:val="20"/>
                <w:szCs w:val="20"/>
              </w:rPr>
              <w:t>21.</w:t>
            </w:r>
          </w:p>
        </w:tc>
        <w:tc>
          <w:tcPr>
            <w:tcW w:w="3240" w:type="dxa"/>
            <w:tcBorders>
              <w:bottom w:val="single" w:sz="4" w:space="0" w:color="auto"/>
            </w:tcBorders>
          </w:tcPr>
          <w:p w:rsidR="008E3C22" w:rsidRPr="00352369" w:rsidRDefault="008E3C22" w:rsidP="00431E65">
            <w:pPr>
              <w:pStyle w:val="a3"/>
              <w:suppressLineNumbers/>
              <w:tabs>
                <w:tab w:val="left" w:pos="709"/>
              </w:tabs>
              <w:suppressAutoHyphens/>
              <w:spacing w:before="0" w:after="0"/>
              <w:jc w:val="left"/>
              <w:rPr>
                <w:i/>
                <w:sz w:val="18"/>
                <w:szCs w:val="18"/>
              </w:rPr>
            </w:pPr>
            <w:r w:rsidRPr="00352369">
              <w:rPr>
                <w:i/>
                <w:sz w:val="18"/>
                <w:szCs w:val="18"/>
              </w:rPr>
              <w:t xml:space="preserve">Привлечение субподрядчиков </w:t>
            </w:r>
          </w:p>
        </w:tc>
        <w:tc>
          <w:tcPr>
            <w:tcW w:w="6420" w:type="dxa"/>
            <w:tcBorders>
              <w:bottom w:val="single" w:sz="4" w:space="0" w:color="auto"/>
            </w:tcBorders>
          </w:tcPr>
          <w:p w:rsidR="008E3C22" w:rsidRPr="00494D7A" w:rsidRDefault="008E3C22" w:rsidP="00431E65">
            <w:pPr>
              <w:pStyle w:val="a4"/>
              <w:suppressLineNumbers/>
              <w:suppressAutoHyphens/>
              <w:spacing w:after="0"/>
              <w:rPr>
                <w:sz w:val="20"/>
              </w:rPr>
            </w:pPr>
            <w:r w:rsidRPr="00494D7A">
              <w:rPr>
                <w:sz w:val="20"/>
              </w:rPr>
              <w:t>Не установлено</w:t>
            </w:r>
          </w:p>
        </w:tc>
      </w:tr>
      <w:tr w:rsidR="008E3C22" w:rsidRPr="00B06DEE" w:rsidTr="00431E65">
        <w:trPr>
          <w:trHeight w:val="1833"/>
        </w:trPr>
        <w:tc>
          <w:tcPr>
            <w:tcW w:w="654" w:type="dxa"/>
            <w:tcBorders>
              <w:top w:val="single" w:sz="4" w:space="0" w:color="auto"/>
              <w:left w:val="single" w:sz="4" w:space="0" w:color="auto"/>
              <w:right w:val="single" w:sz="4" w:space="0" w:color="auto"/>
            </w:tcBorders>
            <w:shd w:val="clear" w:color="auto" w:fill="auto"/>
          </w:tcPr>
          <w:p w:rsidR="008E3C22" w:rsidRPr="00D54209" w:rsidRDefault="008E3C22" w:rsidP="00431E65">
            <w:pPr>
              <w:widowControl w:val="0"/>
              <w:rPr>
                <w:sz w:val="20"/>
                <w:szCs w:val="20"/>
              </w:rPr>
            </w:pPr>
            <w:r>
              <w:rPr>
                <w:sz w:val="20"/>
                <w:szCs w:val="20"/>
              </w:rPr>
              <w:t>22.</w:t>
            </w:r>
          </w:p>
        </w:tc>
        <w:tc>
          <w:tcPr>
            <w:tcW w:w="3240" w:type="dxa"/>
            <w:tcBorders>
              <w:top w:val="single" w:sz="4" w:space="0" w:color="auto"/>
              <w:left w:val="single" w:sz="4" w:space="0" w:color="auto"/>
              <w:right w:val="single" w:sz="4" w:space="0" w:color="auto"/>
            </w:tcBorders>
          </w:tcPr>
          <w:p w:rsidR="008E3C22" w:rsidRPr="00E94F88" w:rsidRDefault="008E3C22" w:rsidP="00431E65">
            <w:pPr>
              <w:pStyle w:val="a3"/>
              <w:widowControl w:val="0"/>
              <w:tabs>
                <w:tab w:val="left" w:pos="709"/>
              </w:tabs>
              <w:spacing w:before="0" w:after="0"/>
              <w:jc w:val="left"/>
              <w:rPr>
                <w:i/>
                <w:sz w:val="18"/>
                <w:szCs w:val="18"/>
              </w:rPr>
            </w:pPr>
            <w:r w:rsidRPr="00E94F88">
              <w:rPr>
                <w:i/>
                <w:sz w:val="18"/>
                <w:szCs w:val="18"/>
              </w:rPr>
              <w:t>Требования к содержанию и составу заявки на участие в аукционе, подаваемой участником размещения заказа</w:t>
            </w:r>
          </w:p>
        </w:tc>
        <w:tc>
          <w:tcPr>
            <w:tcW w:w="6420" w:type="dxa"/>
            <w:tcBorders>
              <w:top w:val="single" w:sz="4" w:space="0" w:color="auto"/>
              <w:left w:val="single" w:sz="4" w:space="0" w:color="auto"/>
              <w:right w:val="single" w:sz="4" w:space="0" w:color="auto"/>
            </w:tcBorders>
          </w:tcPr>
          <w:p w:rsidR="008E3C22" w:rsidRDefault="008E3C22" w:rsidP="00431E65">
            <w:pPr>
              <w:pStyle w:val="af"/>
              <w:numPr>
                <w:ilvl w:val="0"/>
                <w:numId w:val="6"/>
              </w:numPr>
              <w:autoSpaceDE w:val="0"/>
              <w:autoSpaceDN w:val="0"/>
              <w:adjustRightInd w:val="0"/>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Заявка</w:t>
            </w:r>
          </w:p>
          <w:p w:rsidR="008E3C22" w:rsidRPr="00B239E3" w:rsidRDefault="008E3C22" w:rsidP="00431E65">
            <w:pPr>
              <w:pStyle w:val="af"/>
              <w:numPr>
                <w:ilvl w:val="0"/>
                <w:numId w:val="6"/>
              </w:numPr>
              <w:autoSpaceDE w:val="0"/>
              <w:autoSpaceDN w:val="0"/>
              <w:adjustRightInd w:val="0"/>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Т</w:t>
            </w:r>
            <w:r w:rsidRPr="00B239E3">
              <w:rPr>
                <w:rFonts w:ascii="Times New Roman" w:eastAsia="Times New Roman" w:hAnsi="Times New Roman"/>
                <w:sz w:val="20"/>
                <w:szCs w:val="20"/>
                <w:lang w:eastAsia="ru-RU"/>
              </w:rPr>
              <w:t>ехническое предложение</w:t>
            </w:r>
            <w:r>
              <w:rPr>
                <w:rFonts w:ascii="Times New Roman" w:eastAsia="Times New Roman" w:hAnsi="Times New Roman"/>
                <w:sz w:val="20"/>
                <w:szCs w:val="20"/>
                <w:lang w:eastAsia="ru-RU"/>
              </w:rPr>
              <w:t xml:space="preserve"> </w:t>
            </w:r>
          </w:p>
          <w:p w:rsidR="008E3C22" w:rsidRPr="00E94F88" w:rsidRDefault="008E3C22" w:rsidP="00431E65">
            <w:pPr>
              <w:pStyle w:val="af"/>
              <w:numPr>
                <w:ilvl w:val="0"/>
                <w:numId w:val="6"/>
              </w:numPr>
              <w:autoSpaceDE w:val="0"/>
              <w:autoSpaceDN w:val="0"/>
              <w:adjustRightInd w:val="0"/>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Анкету</w:t>
            </w:r>
            <w:r w:rsidRPr="00E94F88">
              <w:rPr>
                <w:rFonts w:ascii="Times New Roman" w:eastAsia="Times New Roman" w:hAnsi="Times New Roman"/>
                <w:sz w:val="20"/>
                <w:szCs w:val="20"/>
                <w:lang w:eastAsia="ru-RU"/>
              </w:rPr>
              <w:t xml:space="preserve"> участника закупки;</w:t>
            </w:r>
          </w:p>
          <w:p w:rsidR="008E3C22" w:rsidRPr="00E94F88" w:rsidRDefault="008E3C22" w:rsidP="00431E65">
            <w:pPr>
              <w:pStyle w:val="af"/>
              <w:numPr>
                <w:ilvl w:val="0"/>
                <w:numId w:val="6"/>
              </w:numPr>
              <w:autoSpaceDE w:val="0"/>
              <w:autoSpaceDN w:val="0"/>
              <w:adjustRightInd w:val="0"/>
              <w:spacing w:after="0"/>
              <w:rPr>
                <w:rFonts w:ascii="Times New Roman" w:eastAsia="Times New Roman" w:hAnsi="Times New Roman"/>
                <w:sz w:val="20"/>
                <w:szCs w:val="20"/>
                <w:lang w:eastAsia="ru-RU"/>
              </w:rPr>
            </w:pPr>
            <w:r w:rsidRPr="00E94F88">
              <w:rPr>
                <w:rFonts w:ascii="Times New Roman" w:eastAsia="Times New Roman" w:hAnsi="Times New Roman"/>
                <w:sz w:val="20"/>
                <w:szCs w:val="20"/>
                <w:lang w:eastAsia="ru-RU"/>
              </w:rPr>
              <w:t>заверенную участником закупки копию Свидетельства о внесении записи в Единый государственный реестр юридических лиц о юридическом лице, копию Свидетельства о внесении записи в Единый государственный реестр индивидуальных предпринимателей об индивидуальном предпринимателе;</w:t>
            </w:r>
          </w:p>
          <w:p w:rsidR="008E3C22" w:rsidRPr="00E94F88" w:rsidRDefault="008E3C22" w:rsidP="00431E65">
            <w:pPr>
              <w:pStyle w:val="af"/>
              <w:numPr>
                <w:ilvl w:val="0"/>
                <w:numId w:val="6"/>
              </w:numPr>
              <w:autoSpaceDE w:val="0"/>
              <w:autoSpaceDN w:val="0"/>
              <w:adjustRightInd w:val="0"/>
              <w:spacing w:after="0"/>
              <w:rPr>
                <w:rFonts w:ascii="Times New Roman" w:eastAsia="Times New Roman" w:hAnsi="Times New Roman"/>
                <w:sz w:val="20"/>
                <w:szCs w:val="20"/>
                <w:lang w:eastAsia="ru-RU"/>
              </w:rPr>
            </w:pPr>
            <w:proofErr w:type="gramStart"/>
            <w:r w:rsidRPr="00E94F88">
              <w:rPr>
                <w:rFonts w:ascii="Times New Roman" w:eastAsia="Times New Roman" w:hAnsi="Times New Roman"/>
                <w:sz w:val="20"/>
                <w:szCs w:val="20"/>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w:t>
            </w:r>
            <w:proofErr w:type="gramEnd"/>
            <w:r w:rsidRPr="00E94F88">
              <w:rPr>
                <w:rFonts w:ascii="Times New Roman" w:eastAsia="Times New Roman" w:hAnsi="Times New Roman"/>
                <w:sz w:val="20"/>
                <w:szCs w:val="20"/>
                <w:lang w:eastAsia="ru-RU"/>
              </w:rPr>
              <w:t xml:space="preserve"> В случае</w:t>
            </w:r>
            <w:proofErr w:type="gramStart"/>
            <w:r w:rsidRPr="00E94F88">
              <w:rPr>
                <w:rFonts w:ascii="Times New Roman" w:eastAsia="Times New Roman" w:hAnsi="Times New Roman"/>
                <w:sz w:val="20"/>
                <w:szCs w:val="20"/>
                <w:lang w:eastAsia="ru-RU"/>
              </w:rPr>
              <w:t>,</w:t>
            </w:r>
            <w:proofErr w:type="gramEnd"/>
            <w:r w:rsidRPr="00E94F88">
              <w:rPr>
                <w:rFonts w:ascii="Times New Roman" w:eastAsia="Times New Roman" w:hAnsi="Times New Roman"/>
                <w:sz w:val="20"/>
                <w:szCs w:val="20"/>
                <w:lang w:eastAsia="ru-RU"/>
              </w:rPr>
              <w:t xml:space="preserve">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E94F88">
              <w:rPr>
                <w:rFonts w:ascii="Times New Roman" w:eastAsia="Times New Roman" w:hAnsi="Times New Roman"/>
                <w:sz w:val="20"/>
                <w:szCs w:val="20"/>
                <w:lang w:eastAsia="ru-RU"/>
              </w:rPr>
              <w:t>,</w:t>
            </w:r>
            <w:proofErr w:type="gramEnd"/>
            <w:r w:rsidRPr="00E94F88">
              <w:rPr>
                <w:rFonts w:ascii="Times New Roman" w:eastAsia="Times New Roman" w:hAnsi="Times New Roman"/>
                <w:sz w:val="20"/>
                <w:szCs w:val="20"/>
                <w:lang w:eastAsia="ru-RU"/>
              </w:rPr>
              <w:t xml:space="preserve">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rsidR="008E3C22" w:rsidRPr="00E94F88" w:rsidRDefault="008E3C22" w:rsidP="00431E65">
            <w:pPr>
              <w:pStyle w:val="af"/>
              <w:numPr>
                <w:ilvl w:val="0"/>
                <w:numId w:val="6"/>
              </w:numPr>
              <w:autoSpaceDE w:val="0"/>
              <w:autoSpaceDN w:val="0"/>
              <w:adjustRightInd w:val="0"/>
              <w:spacing w:after="0"/>
              <w:rPr>
                <w:rFonts w:ascii="Times New Roman" w:eastAsia="Times New Roman" w:hAnsi="Times New Roman"/>
                <w:sz w:val="20"/>
                <w:szCs w:val="20"/>
                <w:lang w:eastAsia="ru-RU"/>
              </w:rPr>
            </w:pPr>
            <w:r w:rsidRPr="00E94F88">
              <w:rPr>
                <w:rFonts w:ascii="Times New Roman" w:eastAsia="Times New Roman" w:hAnsi="Times New Roman"/>
                <w:sz w:val="20"/>
                <w:szCs w:val="20"/>
                <w:lang w:eastAsia="ru-RU"/>
              </w:rPr>
              <w:t>копии учредительных документов участника закупки (для юридических лиц);</w:t>
            </w:r>
          </w:p>
          <w:p w:rsidR="008E3C22" w:rsidRPr="00E94F88" w:rsidRDefault="008E3C22" w:rsidP="00431E65">
            <w:pPr>
              <w:pStyle w:val="af"/>
              <w:numPr>
                <w:ilvl w:val="0"/>
                <w:numId w:val="6"/>
              </w:numPr>
              <w:autoSpaceDE w:val="0"/>
              <w:autoSpaceDN w:val="0"/>
              <w:adjustRightInd w:val="0"/>
              <w:spacing w:after="0"/>
              <w:rPr>
                <w:rFonts w:ascii="Times New Roman" w:eastAsia="Times New Roman" w:hAnsi="Times New Roman"/>
                <w:sz w:val="20"/>
                <w:szCs w:val="20"/>
                <w:lang w:eastAsia="ru-RU"/>
              </w:rPr>
            </w:pPr>
            <w:r w:rsidRPr="00E94F88">
              <w:rPr>
                <w:rFonts w:ascii="Times New Roman" w:eastAsia="Times New Roman" w:hAnsi="Times New Roman"/>
                <w:sz w:val="20"/>
                <w:szCs w:val="20"/>
                <w:lang w:eastAsia="ru-RU"/>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E94F88">
              <w:rPr>
                <w:rFonts w:ascii="Times New Roman" w:eastAsia="Times New Roman" w:hAnsi="Times New Roman"/>
                <w:sz w:val="20"/>
                <w:szCs w:val="20"/>
                <w:lang w:eastAsia="ru-RU"/>
              </w:rPr>
              <w:t>и</w:t>
            </w:r>
            <w:proofErr w:type="gramEnd"/>
            <w:r w:rsidRPr="00E94F88">
              <w:rPr>
                <w:rFonts w:ascii="Times New Roman" w:eastAsia="Times New Roman" w:hAnsi="Times New Roman"/>
                <w:sz w:val="20"/>
                <w:szCs w:val="20"/>
                <w:lang w:eastAsia="ru-RU"/>
              </w:rPr>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w:t>
            </w:r>
            <w:r w:rsidRPr="00E94F88">
              <w:rPr>
                <w:rFonts w:ascii="Times New Roman" w:eastAsia="Times New Roman" w:hAnsi="Times New Roman"/>
                <w:sz w:val="20"/>
                <w:szCs w:val="20"/>
                <w:lang w:eastAsia="ru-RU"/>
              </w:rPr>
              <w:lastRenderedPageBreak/>
              <w:t xml:space="preserve">участие закупке, обеспечения исполнения договора являются крупной сделкой; В случае, если получение указанного решения до истечения срока подачи заявок на участие в запросе предложений для участника </w:t>
            </w:r>
            <w:proofErr w:type="gramStart"/>
            <w:r w:rsidRPr="00E94F88">
              <w:rPr>
                <w:rFonts w:ascii="Times New Roman" w:eastAsia="Times New Roman" w:hAnsi="Times New Roman"/>
                <w:sz w:val="20"/>
                <w:szCs w:val="20"/>
                <w:lang w:eastAsia="ru-RU"/>
              </w:rPr>
              <w:t>закупки</w:t>
            </w:r>
            <w:proofErr w:type="gramEnd"/>
            <w:r w:rsidRPr="00E94F88">
              <w:rPr>
                <w:rFonts w:ascii="Times New Roman" w:eastAsia="Times New Roman" w:hAnsi="Times New Roman"/>
                <w:sz w:val="20"/>
                <w:szCs w:val="20"/>
                <w:lang w:eastAsia="ru-RU"/>
              </w:rPr>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запроса предложений представить вышеуказанное решение до момента заключения договора. В случае</w:t>
            </w:r>
            <w:proofErr w:type="gramStart"/>
            <w:r w:rsidRPr="00E94F88">
              <w:rPr>
                <w:rFonts w:ascii="Times New Roman" w:eastAsia="Times New Roman" w:hAnsi="Times New Roman"/>
                <w:sz w:val="20"/>
                <w:szCs w:val="20"/>
                <w:lang w:eastAsia="ru-RU"/>
              </w:rPr>
              <w:t>,</w:t>
            </w:r>
            <w:proofErr w:type="gramEnd"/>
            <w:r w:rsidRPr="00E94F88">
              <w:rPr>
                <w:rFonts w:ascii="Times New Roman" w:eastAsia="Times New Roman" w:hAnsi="Times New Roman"/>
                <w:sz w:val="20"/>
                <w:szCs w:val="20"/>
                <w:lang w:eastAsia="ru-RU"/>
              </w:rPr>
              <w:t xml:space="preserve">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8E3C22" w:rsidRPr="00E94F88" w:rsidRDefault="008E3C22" w:rsidP="00431E65">
            <w:pPr>
              <w:pStyle w:val="af"/>
              <w:numPr>
                <w:ilvl w:val="0"/>
                <w:numId w:val="6"/>
              </w:numPr>
              <w:autoSpaceDE w:val="0"/>
              <w:autoSpaceDN w:val="0"/>
              <w:adjustRightInd w:val="0"/>
              <w:spacing w:after="0"/>
              <w:rPr>
                <w:rFonts w:ascii="Times New Roman" w:eastAsia="Times New Roman" w:hAnsi="Times New Roman"/>
                <w:sz w:val="20"/>
                <w:szCs w:val="20"/>
                <w:lang w:eastAsia="ru-RU"/>
              </w:rPr>
            </w:pPr>
            <w:r w:rsidRPr="00E94F88">
              <w:rPr>
                <w:rFonts w:ascii="Times New Roman" w:eastAsia="Times New Roman" w:hAnsi="Times New Roman"/>
                <w:sz w:val="20"/>
                <w:szCs w:val="20"/>
                <w:lang w:eastAsia="ru-RU"/>
              </w:rPr>
              <w:t>документы, подтверждающие соответствие участника закупки требованиям к участникам, установленным Учреждением в документации о закупке в соответствии с пунктом 2 настоящего Положения;</w:t>
            </w:r>
          </w:p>
          <w:p w:rsidR="008E3C22" w:rsidRPr="00E94F88" w:rsidRDefault="008E3C22" w:rsidP="00431E65">
            <w:pPr>
              <w:pStyle w:val="af"/>
              <w:numPr>
                <w:ilvl w:val="0"/>
                <w:numId w:val="6"/>
              </w:numPr>
              <w:autoSpaceDE w:val="0"/>
              <w:autoSpaceDN w:val="0"/>
              <w:adjustRightInd w:val="0"/>
              <w:spacing w:after="0"/>
              <w:rPr>
                <w:rFonts w:ascii="Times New Roman" w:eastAsia="Times New Roman" w:hAnsi="Times New Roman"/>
                <w:sz w:val="20"/>
                <w:szCs w:val="20"/>
                <w:lang w:eastAsia="ru-RU"/>
              </w:rPr>
            </w:pPr>
            <w:r w:rsidRPr="00E94F88">
              <w:rPr>
                <w:rFonts w:ascii="Times New Roman" w:eastAsia="Times New Roman" w:hAnsi="Times New Roman"/>
                <w:sz w:val="20"/>
                <w:szCs w:val="20"/>
                <w:lang w:eastAsia="ru-RU"/>
              </w:rPr>
              <w:t>предложение участника в отношении предмета договора с приложением документов, подтверждающих соответствие требованиям, установленным в документации о закупке, включая расчет и обоснование цены договора в случае, предусмотренном пунктом 3.3. настоящего Положения;</w:t>
            </w:r>
          </w:p>
          <w:p w:rsidR="008E3C22" w:rsidRPr="00E94F88" w:rsidRDefault="008E3C22" w:rsidP="00431E65">
            <w:pPr>
              <w:pStyle w:val="af"/>
              <w:numPr>
                <w:ilvl w:val="0"/>
                <w:numId w:val="6"/>
              </w:numPr>
              <w:autoSpaceDE w:val="0"/>
              <w:autoSpaceDN w:val="0"/>
              <w:adjustRightInd w:val="0"/>
              <w:spacing w:after="0"/>
              <w:rPr>
                <w:rFonts w:ascii="Times New Roman" w:eastAsia="Times New Roman" w:hAnsi="Times New Roman"/>
                <w:sz w:val="20"/>
                <w:szCs w:val="20"/>
                <w:lang w:eastAsia="ru-RU"/>
              </w:rPr>
            </w:pPr>
            <w:r w:rsidRPr="00E94F88">
              <w:rPr>
                <w:rFonts w:ascii="Times New Roman" w:eastAsia="Times New Roman" w:hAnsi="Times New Roman"/>
                <w:sz w:val="20"/>
                <w:szCs w:val="20"/>
                <w:lang w:eastAsia="ru-RU"/>
              </w:rPr>
              <w:t>документы, подтверждающие внесение обеспечения заявки, в случае, если в документации о закупке содержится указание на требование обеспечения такой заявки;</w:t>
            </w:r>
          </w:p>
          <w:p w:rsidR="008E3C22" w:rsidRPr="00E94F88" w:rsidRDefault="008E3C22" w:rsidP="00431E65">
            <w:pPr>
              <w:pStyle w:val="af"/>
              <w:numPr>
                <w:ilvl w:val="0"/>
                <w:numId w:val="6"/>
              </w:numPr>
              <w:autoSpaceDE w:val="0"/>
              <w:autoSpaceDN w:val="0"/>
              <w:adjustRightInd w:val="0"/>
              <w:spacing w:after="0"/>
              <w:rPr>
                <w:rFonts w:ascii="Times New Roman" w:eastAsia="Times New Roman" w:hAnsi="Times New Roman"/>
                <w:sz w:val="20"/>
                <w:szCs w:val="20"/>
                <w:lang w:eastAsia="ru-RU"/>
              </w:rPr>
            </w:pPr>
            <w:r w:rsidRPr="00E94F88">
              <w:rPr>
                <w:rFonts w:ascii="Times New Roman" w:eastAsia="Times New Roman" w:hAnsi="Times New Roman"/>
                <w:sz w:val="20"/>
                <w:szCs w:val="20"/>
                <w:lang w:eastAsia="ru-RU"/>
              </w:rPr>
              <w:t>план-график исполнения договора, в случае закупки подрядных работ;</w:t>
            </w:r>
          </w:p>
          <w:p w:rsidR="008E3C22" w:rsidRDefault="008E3C22" w:rsidP="00431E65">
            <w:pPr>
              <w:pStyle w:val="af"/>
              <w:numPr>
                <w:ilvl w:val="0"/>
                <w:numId w:val="6"/>
              </w:numPr>
              <w:autoSpaceDE w:val="0"/>
              <w:autoSpaceDN w:val="0"/>
              <w:adjustRightInd w:val="0"/>
              <w:spacing w:after="0"/>
              <w:rPr>
                <w:rFonts w:ascii="Times New Roman" w:eastAsia="Times New Roman" w:hAnsi="Times New Roman"/>
                <w:sz w:val="20"/>
                <w:szCs w:val="20"/>
                <w:lang w:eastAsia="ru-RU"/>
              </w:rPr>
            </w:pPr>
            <w:r w:rsidRPr="00E94F88">
              <w:rPr>
                <w:rFonts w:ascii="Times New Roman" w:eastAsia="Times New Roman" w:hAnsi="Times New Roman"/>
                <w:sz w:val="20"/>
                <w:szCs w:val="20"/>
                <w:lang w:eastAsia="ru-RU"/>
              </w:rPr>
              <w:t>сведения о привлекаемых соисполнителях (субподрядчиках, субпоставщиках) и документы, подтверждающие их соответствие требованиям, установленным в документации о закупке, или справку о том, что соисполнители (субподрядчики, субпоставщики) участником привлекаться не будут (в случае установления в документации о закупке).</w:t>
            </w:r>
          </w:p>
          <w:p w:rsidR="008E3C22" w:rsidRDefault="008E3C22" w:rsidP="00431E65">
            <w:pPr>
              <w:pStyle w:val="af"/>
              <w:numPr>
                <w:ilvl w:val="0"/>
                <w:numId w:val="6"/>
              </w:numPr>
              <w:autoSpaceDE w:val="0"/>
              <w:autoSpaceDN w:val="0"/>
              <w:adjustRightInd w:val="0"/>
              <w:spacing w:after="0"/>
              <w:rPr>
                <w:rFonts w:ascii="Times New Roman" w:eastAsia="Times New Roman" w:hAnsi="Times New Roman"/>
                <w:sz w:val="20"/>
                <w:szCs w:val="20"/>
                <w:lang w:eastAsia="ru-RU"/>
              </w:rPr>
            </w:pPr>
            <w:r w:rsidRPr="00B239E3">
              <w:rPr>
                <w:rFonts w:ascii="Times New Roman" w:eastAsia="Times New Roman" w:hAnsi="Times New Roman"/>
                <w:sz w:val="20"/>
                <w:szCs w:val="20"/>
                <w:lang w:eastAsia="ru-RU"/>
              </w:rPr>
              <w:t xml:space="preserve">Оригинал или нотариально заверенная копия справки о состоянии расчетов (отсутствии задолженности по уплате налогов и других обязательств в соответствии с действующим законодательством РФ), выданной соответствующими подразделениями Федеральной налоговой службы не ранее чем за 30 дней до срока окончания приема заявок на участие в </w:t>
            </w:r>
            <w:r>
              <w:rPr>
                <w:rFonts w:ascii="Times New Roman" w:eastAsia="Times New Roman" w:hAnsi="Times New Roman"/>
                <w:sz w:val="20"/>
                <w:szCs w:val="20"/>
                <w:lang w:eastAsia="ru-RU"/>
              </w:rPr>
              <w:t>запросе предложений</w:t>
            </w:r>
          </w:p>
          <w:p w:rsidR="008E3C22" w:rsidRPr="00B239E3" w:rsidRDefault="008E3C22" w:rsidP="00431E65">
            <w:pPr>
              <w:numPr>
                <w:ilvl w:val="0"/>
                <w:numId w:val="6"/>
              </w:numPr>
              <w:suppressAutoHyphens/>
              <w:spacing w:after="60"/>
              <w:ind w:left="784" w:hanging="425"/>
              <w:jc w:val="both"/>
              <w:rPr>
                <w:sz w:val="20"/>
                <w:szCs w:val="20"/>
              </w:rPr>
            </w:pPr>
            <w:r w:rsidRPr="00B239E3">
              <w:rPr>
                <w:sz w:val="20"/>
                <w:szCs w:val="20"/>
              </w:rPr>
              <w:t>Оригинал справки Справка</w:t>
            </w:r>
            <w:r>
              <w:rPr>
                <w:sz w:val="20"/>
                <w:szCs w:val="20"/>
              </w:rPr>
              <w:t xml:space="preserve"> о перечне и объемах выполнения </w:t>
            </w:r>
            <w:r w:rsidRPr="00B239E3">
              <w:rPr>
                <w:sz w:val="20"/>
                <w:szCs w:val="20"/>
              </w:rPr>
              <w:t>аналогичных договоров</w:t>
            </w:r>
          </w:p>
          <w:p w:rsidR="008E3C22" w:rsidRDefault="008E3C22" w:rsidP="00431E65">
            <w:pPr>
              <w:pStyle w:val="af"/>
              <w:numPr>
                <w:ilvl w:val="0"/>
                <w:numId w:val="6"/>
              </w:numPr>
              <w:autoSpaceDE w:val="0"/>
              <w:autoSpaceDN w:val="0"/>
              <w:adjustRightInd w:val="0"/>
              <w:spacing w:after="0"/>
              <w:rPr>
                <w:rFonts w:ascii="Times New Roman" w:eastAsia="Times New Roman" w:hAnsi="Times New Roman"/>
                <w:sz w:val="20"/>
                <w:szCs w:val="20"/>
                <w:lang w:eastAsia="ru-RU"/>
              </w:rPr>
            </w:pPr>
            <w:r w:rsidRPr="00B239E3">
              <w:rPr>
                <w:rFonts w:ascii="Times New Roman" w:eastAsia="Times New Roman" w:hAnsi="Times New Roman"/>
                <w:sz w:val="20"/>
                <w:szCs w:val="20"/>
                <w:lang w:eastAsia="ru-RU"/>
              </w:rPr>
              <w:t>Отзывы</w:t>
            </w:r>
          </w:p>
          <w:p w:rsidR="008E3C22" w:rsidRDefault="008E3C22" w:rsidP="00431E65">
            <w:pPr>
              <w:pStyle w:val="af"/>
              <w:numPr>
                <w:ilvl w:val="0"/>
                <w:numId w:val="6"/>
              </w:numPr>
              <w:autoSpaceDE w:val="0"/>
              <w:autoSpaceDN w:val="0"/>
              <w:adjustRightInd w:val="0"/>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Сертификаты соответствия</w:t>
            </w:r>
          </w:p>
          <w:p w:rsidR="008E3C22" w:rsidRDefault="008E3C22" w:rsidP="00431E65">
            <w:pPr>
              <w:pStyle w:val="af"/>
              <w:autoSpaceDE w:val="0"/>
              <w:autoSpaceDN w:val="0"/>
              <w:adjustRightInd w:val="0"/>
              <w:spacing w:after="0"/>
              <w:rPr>
                <w:rFonts w:ascii="Times New Roman" w:eastAsia="Times New Roman" w:hAnsi="Times New Roman"/>
                <w:sz w:val="20"/>
                <w:szCs w:val="20"/>
                <w:lang w:eastAsia="ru-RU"/>
              </w:rPr>
            </w:pPr>
          </w:p>
          <w:p w:rsidR="008E3C22" w:rsidRPr="00E94F88" w:rsidRDefault="008E3C22" w:rsidP="00431E65">
            <w:pPr>
              <w:pStyle w:val="ConsNormal"/>
              <w:ind w:right="0" w:firstLine="0"/>
              <w:jc w:val="both"/>
              <w:rPr>
                <w:rFonts w:ascii="Times New Roman" w:hAnsi="Times New Roman" w:cs="Times New Roman"/>
              </w:rPr>
            </w:pPr>
            <w:r w:rsidRPr="00E94F88">
              <w:rPr>
                <w:rFonts w:ascii="Times New Roman" w:hAnsi="Times New Roman" w:cs="Times New Roman"/>
              </w:rPr>
              <w:t xml:space="preserve">Все документы,  представляемые участниками размещения заказа в составе заявки на участие в запросе </w:t>
            </w:r>
            <w:r>
              <w:rPr>
                <w:rFonts w:ascii="Times New Roman" w:hAnsi="Times New Roman" w:cs="Times New Roman"/>
              </w:rPr>
              <w:t>предложений</w:t>
            </w:r>
            <w:r w:rsidRPr="00E94F88">
              <w:rPr>
                <w:rFonts w:ascii="Times New Roman" w:hAnsi="Times New Roman" w:cs="Times New Roman"/>
              </w:rPr>
              <w:t xml:space="preserve">, должны быть заполнены по всем пунктам.   </w:t>
            </w:r>
          </w:p>
        </w:tc>
      </w:tr>
      <w:tr w:rsidR="008E3C22" w:rsidRPr="00B06DEE" w:rsidTr="00431E65">
        <w:trPr>
          <w:trHeight w:val="567"/>
        </w:trPr>
        <w:tc>
          <w:tcPr>
            <w:tcW w:w="654" w:type="dxa"/>
          </w:tcPr>
          <w:p w:rsidR="008E3C22" w:rsidRPr="00D54209" w:rsidRDefault="008E3C22" w:rsidP="00431E65">
            <w:pPr>
              <w:rPr>
                <w:sz w:val="20"/>
                <w:szCs w:val="20"/>
              </w:rPr>
            </w:pPr>
            <w:r>
              <w:rPr>
                <w:sz w:val="20"/>
                <w:szCs w:val="20"/>
              </w:rPr>
              <w:lastRenderedPageBreak/>
              <w:t>23.</w:t>
            </w:r>
          </w:p>
        </w:tc>
        <w:tc>
          <w:tcPr>
            <w:tcW w:w="3240" w:type="dxa"/>
          </w:tcPr>
          <w:p w:rsidR="008E3C22" w:rsidRPr="007D330C" w:rsidRDefault="008E3C22" w:rsidP="00431E65">
            <w:pPr>
              <w:suppressLineNumbers/>
              <w:suppressAutoHyphens/>
              <w:rPr>
                <w:b/>
                <w:i/>
                <w:sz w:val="18"/>
                <w:szCs w:val="18"/>
              </w:rPr>
            </w:pPr>
            <w:r w:rsidRPr="007D330C">
              <w:rPr>
                <w:b/>
                <w:i/>
                <w:sz w:val="18"/>
                <w:szCs w:val="18"/>
              </w:rPr>
              <w:t>Порядок и срок отзыва заявок на участие в аукционе</w:t>
            </w:r>
          </w:p>
        </w:tc>
        <w:tc>
          <w:tcPr>
            <w:tcW w:w="6420" w:type="dxa"/>
          </w:tcPr>
          <w:p w:rsidR="008E3C22" w:rsidRPr="00D54209" w:rsidRDefault="008E3C22" w:rsidP="00431E65">
            <w:pPr>
              <w:pStyle w:val="32"/>
              <w:textAlignment w:val="baseline"/>
              <w:rPr>
                <w:sz w:val="20"/>
              </w:rPr>
            </w:pPr>
            <w:r w:rsidRPr="00D54209">
              <w:rPr>
                <w:sz w:val="20"/>
              </w:rPr>
              <w:t xml:space="preserve">Участник размещения заказа, подавший заявку на участие в аукционе, вправе отозвать заявку </w:t>
            </w:r>
            <w:r>
              <w:rPr>
                <w:sz w:val="20"/>
              </w:rPr>
              <w:t>не позднее окончания срока подачи заявок.</w:t>
            </w:r>
          </w:p>
        </w:tc>
      </w:tr>
      <w:tr w:rsidR="008E3C22" w:rsidRPr="00B06DEE" w:rsidTr="00431E65">
        <w:trPr>
          <w:trHeight w:val="89"/>
        </w:trPr>
        <w:tc>
          <w:tcPr>
            <w:tcW w:w="654" w:type="dxa"/>
            <w:tcBorders>
              <w:top w:val="single" w:sz="4" w:space="0" w:color="auto"/>
              <w:left w:val="single" w:sz="4" w:space="0" w:color="auto"/>
              <w:bottom w:val="single" w:sz="4" w:space="0" w:color="auto"/>
            </w:tcBorders>
          </w:tcPr>
          <w:p w:rsidR="008E3C22" w:rsidRPr="00D54209" w:rsidRDefault="008E3C22" w:rsidP="00431E65">
            <w:pPr>
              <w:suppressLineNumbers/>
              <w:suppressAutoHyphens/>
              <w:rPr>
                <w:sz w:val="20"/>
                <w:szCs w:val="20"/>
              </w:rPr>
            </w:pPr>
            <w:r>
              <w:rPr>
                <w:sz w:val="20"/>
                <w:szCs w:val="20"/>
              </w:rPr>
              <w:t>24.</w:t>
            </w:r>
          </w:p>
        </w:tc>
        <w:tc>
          <w:tcPr>
            <w:tcW w:w="3240" w:type="dxa"/>
            <w:tcBorders>
              <w:top w:val="single" w:sz="4" w:space="0" w:color="auto"/>
              <w:bottom w:val="single" w:sz="4" w:space="0" w:color="auto"/>
            </w:tcBorders>
          </w:tcPr>
          <w:p w:rsidR="008E3C22" w:rsidRPr="007D330C" w:rsidRDefault="008E3C22" w:rsidP="00431E65">
            <w:pPr>
              <w:pStyle w:val="a3"/>
              <w:suppressLineNumbers/>
              <w:tabs>
                <w:tab w:val="left" w:pos="709"/>
              </w:tabs>
              <w:suppressAutoHyphens/>
              <w:spacing w:before="0" w:after="0"/>
              <w:jc w:val="left"/>
              <w:rPr>
                <w:i/>
                <w:sz w:val="18"/>
                <w:szCs w:val="18"/>
              </w:rPr>
            </w:pPr>
            <w:r w:rsidRPr="007D330C">
              <w:rPr>
                <w:i/>
                <w:sz w:val="18"/>
                <w:szCs w:val="18"/>
              </w:rPr>
              <w:t>Требование об обеспечении исполнения договора</w:t>
            </w:r>
          </w:p>
        </w:tc>
        <w:tc>
          <w:tcPr>
            <w:tcW w:w="6420" w:type="dxa"/>
            <w:tcBorders>
              <w:top w:val="single" w:sz="4" w:space="0" w:color="auto"/>
              <w:bottom w:val="single" w:sz="4" w:space="0" w:color="auto"/>
              <w:right w:val="single" w:sz="4" w:space="0" w:color="auto"/>
            </w:tcBorders>
          </w:tcPr>
          <w:p w:rsidR="008E3C22" w:rsidRPr="009E5688" w:rsidRDefault="008E3C22" w:rsidP="00431E65">
            <w:pPr>
              <w:pStyle w:val="ac"/>
              <w:spacing w:before="0" w:after="0"/>
              <w:rPr>
                <w:rFonts w:ascii="Times New Roman" w:hAnsi="Times New Roman"/>
                <w:sz w:val="18"/>
                <w:szCs w:val="18"/>
              </w:rPr>
            </w:pPr>
            <w:r w:rsidRPr="009E5688">
              <w:rPr>
                <w:rFonts w:ascii="Times New Roman" w:hAnsi="Times New Roman"/>
                <w:sz w:val="20"/>
              </w:rPr>
              <w:t>Не установлен</w:t>
            </w:r>
            <w:r>
              <w:rPr>
                <w:rFonts w:ascii="Times New Roman" w:hAnsi="Times New Roman"/>
                <w:sz w:val="20"/>
              </w:rPr>
              <w:t>о</w:t>
            </w:r>
          </w:p>
        </w:tc>
      </w:tr>
    </w:tbl>
    <w:p w:rsidR="008E3C22" w:rsidRDefault="008E3C22" w:rsidP="008E3C22">
      <w:pPr>
        <w:pStyle w:val="a6"/>
        <w:spacing w:after="0"/>
        <w:jc w:val="center"/>
        <w:rPr>
          <w:b/>
          <w:bCs/>
        </w:rPr>
      </w:pPr>
      <w:r>
        <w:tab/>
      </w:r>
    </w:p>
    <w:p w:rsidR="008E3C22" w:rsidRDefault="008E3C22" w:rsidP="008E3C22">
      <w:pPr>
        <w:pStyle w:val="a6"/>
        <w:spacing w:after="0"/>
        <w:jc w:val="center"/>
        <w:rPr>
          <w:b/>
          <w:bCs/>
        </w:rPr>
      </w:pPr>
    </w:p>
    <w:p w:rsidR="008E3C22" w:rsidRDefault="008E3C22" w:rsidP="008E3C22">
      <w:pPr>
        <w:pStyle w:val="a6"/>
        <w:spacing w:after="0"/>
        <w:jc w:val="center"/>
        <w:rPr>
          <w:b/>
          <w:bCs/>
        </w:rPr>
      </w:pPr>
    </w:p>
    <w:p w:rsidR="008E3C22" w:rsidRDefault="008E3C22" w:rsidP="008E3C22">
      <w:pPr>
        <w:pStyle w:val="a6"/>
        <w:spacing w:after="0"/>
        <w:jc w:val="center"/>
        <w:rPr>
          <w:b/>
          <w:bCs/>
        </w:rPr>
      </w:pPr>
    </w:p>
    <w:p w:rsidR="008E3C22" w:rsidRDefault="008E3C22" w:rsidP="008E3C22">
      <w:pPr>
        <w:pStyle w:val="a6"/>
        <w:spacing w:after="0"/>
        <w:jc w:val="center"/>
        <w:rPr>
          <w:b/>
          <w:bCs/>
        </w:rPr>
      </w:pPr>
    </w:p>
    <w:p w:rsidR="008E3C22" w:rsidRDefault="008E3C22" w:rsidP="008E3C22">
      <w:pPr>
        <w:pStyle w:val="a6"/>
        <w:spacing w:after="0"/>
        <w:jc w:val="center"/>
        <w:rPr>
          <w:b/>
          <w:bCs/>
        </w:rPr>
      </w:pPr>
    </w:p>
    <w:p w:rsidR="008E3C22" w:rsidRDefault="008E3C22" w:rsidP="008E3C22">
      <w:pPr>
        <w:pStyle w:val="a6"/>
        <w:spacing w:after="0"/>
        <w:jc w:val="center"/>
        <w:rPr>
          <w:b/>
          <w:bCs/>
        </w:rPr>
      </w:pPr>
    </w:p>
    <w:p w:rsidR="008E3C22" w:rsidRDefault="008E3C22" w:rsidP="008E3C22">
      <w:pPr>
        <w:pStyle w:val="10"/>
        <w:jc w:val="center"/>
      </w:pPr>
      <w:bookmarkStart w:id="63" w:name="_Toc374308471"/>
      <w:r>
        <w:lastRenderedPageBreak/>
        <w:t>Раздел 4.</w:t>
      </w:r>
      <w:r w:rsidRPr="00B06DEE">
        <w:t xml:space="preserve"> </w:t>
      </w:r>
      <w:r>
        <w:rPr>
          <w:sz w:val="28"/>
        </w:rPr>
        <w:t>ТЕХНИЧЕСКОЕ ЗАДАНИЕ</w:t>
      </w:r>
      <w:bookmarkEnd w:id="63"/>
    </w:p>
    <w:p w:rsidR="008E3C22" w:rsidRDefault="008E3C22" w:rsidP="00580C53">
      <w:pPr>
        <w:pStyle w:val="a6"/>
        <w:spacing w:after="0"/>
        <w:jc w:val="center"/>
        <w:rPr>
          <w:b/>
          <w:bCs/>
        </w:rPr>
      </w:pPr>
    </w:p>
    <w:p w:rsidR="00580C53" w:rsidRDefault="00580C53" w:rsidP="00580C53">
      <w:pPr>
        <w:pStyle w:val="a6"/>
        <w:spacing w:after="0"/>
        <w:jc w:val="center"/>
        <w:rPr>
          <w:b/>
          <w:bCs/>
        </w:rPr>
      </w:pPr>
      <w:r w:rsidRPr="0099319A">
        <w:rPr>
          <w:b/>
          <w:bCs/>
        </w:rPr>
        <w:t>Техническое задание</w:t>
      </w:r>
    </w:p>
    <w:p w:rsidR="00580C53" w:rsidRPr="00077330" w:rsidRDefault="00580C53" w:rsidP="00580C53">
      <w:pPr>
        <w:pStyle w:val="a6"/>
        <w:spacing w:after="0"/>
        <w:jc w:val="center"/>
        <w:rPr>
          <w:b/>
          <w:bCs/>
        </w:rPr>
      </w:pPr>
    </w:p>
    <w:p w:rsidR="00580C53" w:rsidRPr="006547E2" w:rsidRDefault="00580C53" w:rsidP="00580C53">
      <w:pPr>
        <w:pStyle w:val="ConsPlusNonformat"/>
        <w:widowControl/>
        <w:jc w:val="center"/>
        <w:rPr>
          <w:rFonts w:ascii="Times New Roman" w:hAnsi="Times New Roman" w:cs="Times New Roman"/>
          <w:b/>
          <w:color w:val="000000"/>
          <w:sz w:val="24"/>
          <w:szCs w:val="24"/>
        </w:rPr>
      </w:pPr>
      <w:r>
        <w:rPr>
          <w:sz w:val="22"/>
          <w:szCs w:val="22"/>
        </w:rPr>
        <w:t xml:space="preserve"> </w:t>
      </w:r>
      <w:r w:rsidRPr="006547E2">
        <w:rPr>
          <w:rFonts w:ascii="Times New Roman" w:hAnsi="Times New Roman" w:cs="Times New Roman"/>
          <w:b/>
          <w:color w:val="000000"/>
          <w:sz w:val="24"/>
          <w:szCs w:val="24"/>
        </w:rPr>
        <w:t>Поставка мясной продукции н</w:t>
      </w:r>
      <w:r w:rsidR="00BD645A">
        <w:rPr>
          <w:rFonts w:ascii="Times New Roman" w:hAnsi="Times New Roman" w:cs="Times New Roman"/>
          <w:b/>
          <w:color w:val="000000"/>
          <w:sz w:val="24"/>
          <w:szCs w:val="24"/>
        </w:rPr>
        <w:t>а 1 квартал</w:t>
      </w:r>
      <w:r w:rsidRPr="006547E2">
        <w:rPr>
          <w:rFonts w:ascii="Times New Roman" w:hAnsi="Times New Roman" w:cs="Times New Roman"/>
          <w:b/>
          <w:color w:val="000000"/>
          <w:sz w:val="24"/>
          <w:szCs w:val="24"/>
        </w:rPr>
        <w:t xml:space="preserve"> 2014 года </w:t>
      </w:r>
    </w:p>
    <w:p w:rsidR="000114D9" w:rsidRDefault="000114D9" w:rsidP="00580C53">
      <w:pPr>
        <w:pStyle w:val="ConsPlusNonformat"/>
        <w:widowControl/>
        <w:jc w:val="center"/>
        <w:rPr>
          <w:rFonts w:ascii="Times New Roman" w:hAnsi="Times New Roman" w:cs="Times New Roman"/>
          <w:b/>
          <w:color w:val="000000"/>
          <w:sz w:val="24"/>
          <w:szCs w:val="24"/>
        </w:rPr>
      </w:pPr>
      <w:r w:rsidRPr="00155D9A">
        <w:rPr>
          <w:rFonts w:ascii="Times New Roman" w:hAnsi="Times New Roman" w:cs="Times New Roman"/>
          <w:b/>
          <w:color w:val="000000"/>
          <w:sz w:val="24"/>
          <w:szCs w:val="24"/>
        </w:rPr>
        <w:t xml:space="preserve">для нужд МАДОУ – детского сада </w:t>
      </w:r>
      <w:r w:rsidRPr="00D115AB">
        <w:rPr>
          <w:rFonts w:ascii="Times New Roman" w:hAnsi="Times New Roman" w:cs="Times New Roman"/>
          <w:b/>
          <w:color w:val="000000"/>
          <w:sz w:val="24"/>
          <w:szCs w:val="24"/>
        </w:rPr>
        <w:t>компенсирующего вида № 569</w:t>
      </w:r>
    </w:p>
    <w:p w:rsidR="00580C53" w:rsidRPr="00077330" w:rsidRDefault="00580C53" w:rsidP="00580C53">
      <w:pPr>
        <w:pStyle w:val="ConsPlusNonformat"/>
        <w:widowControl/>
        <w:jc w:val="center"/>
        <w:rPr>
          <w:rFonts w:ascii="Times New Roman" w:hAnsi="Times New Roman" w:cs="Times New Roman"/>
          <w:sz w:val="24"/>
          <w:szCs w:val="24"/>
        </w:rPr>
      </w:pPr>
      <w:r>
        <w:rPr>
          <w:sz w:val="22"/>
          <w:szCs w:val="22"/>
        </w:rPr>
        <w:t xml:space="preserve">                                                                                                                                                              </w:t>
      </w:r>
    </w:p>
    <w:p w:rsidR="00580C53" w:rsidRDefault="00580C53" w:rsidP="00580C53">
      <w:pPr>
        <w:pStyle w:val="5"/>
        <w:tabs>
          <w:tab w:val="left" w:pos="360"/>
        </w:tabs>
        <w:spacing w:before="0" w:after="0"/>
        <w:jc w:val="both"/>
        <w:rPr>
          <w:b w:val="0"/>
          <w:i w:val="0"/>
          <w:sz w:val="24"/>
          <w:szCs w:val="24"/>
        </w:rPr>
      </w:pPr>
      <w:r>
        <w:rPr>
          <w:i w:val="0"/>
          <w:sz w:val="24"/>
          <w:szCs w:val="24"/>
        </w:rPr>
        <w:t>1. Наименование поставляемых товаров</w:t>
      </w:r>
      <w:r>
        <w:rPr>
          <w:b w:val="0"/>
          <w:i w:val="0"/>
          <w:sz w:val="24"/>
          <w:szCs w:val="24"/>
        </w:rPr>
        <w:t>: мясная продукция</w:t>
      </w:r>
    </w:p>
    <w:p w:rsidR="00580C53" w:rsidRDefault="00580C53" w:rsidP="00580C53">
      <w:pPr>
        <w:rPr>
          <w:b/>
        </w:rPr>
      </w:pPr>
      <w:r>
        <w:rPr>
          <w:b/>
        </w:rPr>
        <w:t>2. Количество поставляемых товаров: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7"/>
        <w:gridCol w:w="851"/>
        <w:gridCol w:w="1917"/>
      </w:tblGrid>
      <w:tr w:rsidR="00580C53" w:rsidTr="008E3C22">
        <w:tc>
          <w:tcPr>
            <w:tcW w:w="7087" w:type="dxa"/>
            <w:tcBorders>
              <w:top w:val="single" w:sz="4" w:space="0" w:color="auto"/>
              <w:left w:val="single" w:sz="4" w:space="0" w:color="auto"/>
              <w:bottom w:val="single" w:sz="4" w:space="0" w:color="auto"/>
              <w:right w:val="single" w:sz="4" w:space="0" w:color="auto"/>
            </w:tcBorders>
            <w:hideMark/>
          </w:tcPr>
          <w:p w:rsidR="00580C53" w:rsidRDefault="00580C53" w:rsidP="00431E65">
            <w:pPr>
              <w:jc w:val="both"/>
            </w:pPr>
            <w:r>
              <w:t>Наименование товара</w:t>
            </w:r>
          </w:p>
          <w:p w:rsidR="00580C53" w:rsidRDefault="00580C53" w:rsidP="00431E65">
            <w:pPr>
              <w:jc w:val="both"/>
            </w:pPr>
            <w: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580C53" w:rsidRDefault="00580C53" w:rsidP="00431E65">
            <w:pPr>
              <w:jc w:val="both"/>
            </w:pPr>
            <w:r>
              <w:t>Ед.</w:t>
            </w:r>
          </w:p>
          <w:p w:rsidR="00580C53" w:rsidRDefault="00580C53" w:rsidP="00431E65">
            <w:pPr>
              <w:jc w:val="both"/>
            </w:pPr>
            <w:r>
              <w:t>изм.</w:t>
            </w:r>
          </w:p>
        </w:tc>
        <w:tc>
          <w:tcPr>
            <w:tcW w:w="1917" w:type="dxa"/>
            <w:tcBorders>
              <w:top w:val="single" w:sz="4" w:space="0" w:color="auto"/>
              <w:left w:val="single" w:sz="4" w:space="0" w:color="auto"/>
              <w:bottom w:val="single" w:sz="4" w:space="0" w:color="auto"/>
              <w:right w:val="single" w:sz="4" w:space="0" w:color="auto"/>
            </w:tcBorders>
          </w:tcPr>
          <w:p w:rsidR="00580C53" w:rsidRDefault="00580C53" w:rsidP="00431E65">
            <w:pPr>
              <w:jc w:val="both"/>
            </w:pPr>
            <w:r>
              <w:t>Кол-во товара</w:t>
            </w:r>
          </w:p>
          <w:p w:rsidR="00580C53" w:rsidRDefault="00580C53" w:rsidP="00431E65">
            <w:pPr>
              <w:jc w:val="both"/>
            </w:pPr>
          </w:p>
        </w:tc>
      </w:tr>
      <w:tr w:rsidR="00580C53" w:rsidTr="008E3C22">
        <w:trPr>
          <w:trHeight w:val="356"/>
        </w:trPr>
        <w:tc>
          <w:tcPr>
            <w:tcW w:w="7087" w:type="dxa"/>
            <w:tcBorders>
              <w:top w:val="single" w:sz="4" w:space="0" w:color="auto"/>
              <w:left w:val="single" w:sz="4" w:space="0" w:color="auto"/>
              <w:bottom w:val="single" w:sz="4" w:space="0" w:color="auto"/>
              <w:right w:val="single" w:sz="4" w:space="0" w:color="auto"/>
            </w:tcBorders>
            <w:hideMark/>
          </w:tcPr>
          <w:p w:rsidR="00580C53" w:rsidRPr="00790671" w:rsidRDefault="008E3C22" w:rsidP="00431E65">
            <w:pPr>
              <w:jc w:val="both"/>
            </w:pPr>
            <w:r w:rsidRPr="008E3C22">
              <w:t xml:space="preserve">Говядина замороженная бескостная </w:t>
            </w:r>
            <w:proofErr w:type="spellStart"/>
            <w:r w:rsidRPr="008E3C22">
              <w:t>зад</w:t>
            </w:r>
            <w:proofErr w:type="gramStart"/>
            <w:r w:rsidRPr="008E3C22">
              <w:t>.т</w:t>
            </w:r>
            <w:proofErr w:type="gramEnd"/>
            <w:r w:rsidRPr="008E3C22">
              <w:t>аз</w:t>
            </w:r>
            <w:proofErr w:type="spellEnd"/>
            <w:r w:rsidRPr="008E3C22">
              <w:t>, в/сорт, пиленая (фасовка 2-5 кг), герметически упакованное в пищевую пленку</w:t>
            </w:r>
          </w:p>
        </w:tc>
        <w:tc>
          <w:tcPr>
            <w:tcW w:w="851" w:type="dxa"/>
            <w:tcBorders>
              <w:top w:val="single" w:sz="4" w:space="0" w:color="auto"/>
              <w:left w:val="single" w:sz="4" w:space="0" w:color="auto"/>
              <w:bottom w:val="single" w:sz="4" w:space="0" w:color="auto"/>
              <w:right w:val="single" w:sz="4" w:space="0" w:color="auto"/>
            </w:tcBorders>
            <w:hideMark/>
          </w:tcPr>
          <w:p w:rsidR="00580C53" w:rsidRPr="00790671" w:rsidRDefault="00580C53" w:rsidP="00431E65">
            <w:pPr>
              <w:jc w:val="center"/>
            </w:pPr>
            <w:r>
              <w:t>кг</w:t>
            </w:r>
          </w:p>
        </w:tc>
        <w:tc>
          <w:tcPr>
            <w:tcW w:w="1917" w:type="dxa"/>
            <w:tcBorders>
              <w:top w:val="single" w:sz="4" w:space="0" w:color="auto"/>
              <w:left w:val="single" w:sz="4" w:space="0" w:color="auto"/>
              <w:bottom w:val="single" w:sz="4" w:space="0" w:color="auto"/>
              <w:right w:val="single" w:sz="4" w:space="0" w:color="auto"/>
            </w:tcBorders>
            <w:hideMark/>
          </w:tcPr>
          <w:p w:rsidR="00580C53" w:rsidRPr="00790671" w:rsidRDefault="008E727D" w:rsidP="00431E65">
            <w:pPr>
              <w:jc w:val="center"/>
            </w:pPr>
            <w:r>
              <w:t>370</w:t>
            </w:r>
          </w:p>
        </w:tc>
      </w:tr>
    </w:tbl>
    <w:p w:rsidR="00580C53" w:rsidRDefault="00580C53" w:rsidP="00580C53">
      <w:pPr>
        <w:pStyle w:val="5"/>
        <w:tabs>
          <w:tab w:val="left" w:pos="360"/>
        </w:tabs>
        <w:spacing w:before="0" w:after="0"/>
        <w:jc w:val="both"/>
        <w:rPr>
          <w:i w:val="0"/>
          <w:sz w:val="24"/>
          <w:szCs w:val="24"/>
        </w:rPr>
      </w:pPr>
      <w:r>
        <w:rPr>
          <w:i w:val="0"/>
          <w:sz w:val="24"/>
          <w:szCs w:val="24"/>
        </w:rPr>
        <w:t>3. Место поставки товаров:</w:t>
      </w:r>
    </w:p>
    <w:p w:rsidR="006547E2" w:rsidRDefault="000114D9" w:rsidP="006547E2">
      <w:pPr>
        <w:jc w:val="both"/>
      </w:pPr>
      <w:r w:rsidRPr="004E592F">
        <w:t xml:space="preserve">МАДОУ - детский сад </w:t>
      </w:r>
      <w:r w:rsidRPr="00D115AB">
        <w:t>компенсирующего вида № 569</w:t>
      </w:r>
      <w:r>
        <w:t xml:space="preserve">, </w:t>
      </w:r>
      <w:proofErr w:type="spellStart"/>
      <w:r>
        <w:t>г</w:t>
      </w:r>
      <w:proofErr w:type="gramStart"/>
      <w:r>
        <w:t>.Е</w:t>
      </w:r>
      <w:proofErr w:type="gramEnd"/>
      <w:r>
        <w:t>катеринбург</w:t>
      </w:r>
      <w:proofErr w:type="spellEnd"/>
      <w:r>
        <w:t xml:space="preserve">, </w:t>
      </w:r>
      <w:proofErr w:type="spellStart"/>
      <w:r>
        <w:t>ул.Ломоносова</w:t>
      </w:r>
      <w:proofErr w:type="spellEnd"/>
      <w:r>
        <w:t>, 89</w:t>
      </w:r>
    </w:p>
    <w:p w:rsidR="00580C53" w:rsidRDefault="00580C53" w:rsidP="00580C53">
      <w:pPr>
        <w:jc w:val="both"/>
      </w:pPr>
      <w:r>
        <w:rPr>
          <w:b/>
        </w:rPr>
        <w:t>4. Сроки (периоды) поставки товаров:</w:t>
      </w:r>
      <w:r w:rsidR="00BD645A">
        <w:t xml:space="preserve"> с 01.01.2014 года до 31.03</w:t>
      </w:r>
      <w:r>
        <w:t xml:space="preserve">.2014г. </w:t>
      </w:r>
    </w:p>
    <w:p w:rsidR="00580C53" w:rsidRDefault="00580C53" w:rsidP="00580C53">
      <w:pPr>
        <w:jc w:val="both"/>
      </w:pPr>
      <w:r>
        <w:rPr>
          <w:b/>
        </w:rPr>
        <w:t>5. Источник финансирования:</w:t>
      </w:r>
      <w:r>
        <w:t xml:space="preserve"> средства автономного учреждения</w:t>
      </w:r>
    </w:p>
    <w:p w:rsidR="00580C53" w:rsidRPr="0099319A" w:rsidRDefault="00580C53" w:rsidP="00580C53">
      <w:pPr>
        <w:jc w:val="both"/>
      </w:pPr>
      <w:r>
        <w:rPr>
          <w:b/>
        </w:rPr>
        <w:t>6. Форма, сроки и порядок оплаты товаров</w:t>
      </w:r>
      <w:r>
        <w:t xml:space="preserve">: оплата Товара  производится  Заказчиком в безналичной форме  путем  перечисления  денежных средств на расчетный счет Поставщика по факту поставки товара в течение 15 рабочих дней после подписания товарной накладной </w:t>
      </w:r>
    </w:p>
    <w:p w:rsidR="00580C53" w:rsidRDefault="00580C53" w:rsidP="00580C53">
      <w:r>
        <w:rPr>
          <w:b/>
        </w:rPr>
        <w:t>7. Виды поставляемых товаров</w:t>
      </w:r>
      <w:r>
        <w:t xml:space="preserve">: </w:t>
      </w:r>
    </w:p>
    <w:p w:rsidR="00B31DC4" w:rsidRPr="00B31DC4" w:rsidRDefault="00927B36" w:rsidP="00580C53">
      <w:r>
        <w:t>1511010</w:t>
      </w:r>
    </w:p>
    <w:p w:rsidR="00580C53" w:rsidRDefault="00580C53" w:rsidP="00580C53">
      <w:pPr>
        <w:tabs>
          <w:tab w:val="num" w:pos="993"/>
        </w:tabs>
        <w:ind w:left="-150" w:right="-150"/>
        <w:jc w:val="both"/>
        <w:rPr>
          <w:b/>
        </w:rPr>
      </w:pPr>
      <w:r>
        <w:rPr>
          <w:rFonts w:ascii="Arial" w:hAnsi="Arial" w:cs="Arial"/>
        </w:rPr>
        <w:t xml:space="preserve">  </w:t>
      </w:r>
      <w:r>
        <w:rPr>
          <w:b/>
        </w:rPr>
        <w:t xml:space="preserve">8. Условия поставки товаров: </w:t>
      </w:r>
    </w:p>
    <w:p w:rsidR="00580C53" w:rsidRDefault="00580C53" w:rsidP="00580C53">
      <w:pPr>
        <w:tabs>
          <w:tab w:val="num" w:pos="993"/>
        </w:tabs>
        <w:jc w:val="both"/>
      </w:pPr>
      <w:r>
        <w:t>8.1. 1 раз в неделю до 16.00 по заявке заказчика.</w:t>
      </w:r>
    </w:p>
    <w:p w:rsidR="00580C53" w:rsidRDefault="00580C53" w:rsidP="00580C53">
      <w:pPr>
        <w:tabs>
          <w:tab w:val="num" w:pos="993"/>
        </w:tabs>
        <w:jc w:val="both"/>
      </w:pPr>
      <w:r>
        <w:t xml:space="preserve">8.2. Объем поставки согласуется по устной или письменной заявке Заказчика и не должен превышать указанного объема поставки в заявке. </w:t>
      </w:r>
    </w:p>
    <w:p w:rsidR="00580C53" w:rsidRDefault="00580C53" w:rsidP="00580C53">
      <w:pPr>
        <w:tabs>
          <w:tab w:val="num" w:pos="993"/>
        </w:tabs>
        <w:jc w:val="both"/>
      </w:pPr>
      <w:r>
        <w:t>8.3. Поставка товара осуществляется силами поставщика на склад учреждения, согласно заявленного объема поставки.</w:t>
      </w:r>
    </w:p>
    <w:p w:rsidR="00580C53" w:rsidRDefault="00580C53" w:rsidP="00580C53">
      <w:pPr>
        <w:tabs>
          <w:tab w:val="num" w:pos="993"/>
        </w:tabs>
        <w:jc w:val="both"/>
      </w:pPr>
      <w:r>
        <w:rPr>
          <w:b/>
        </w:rPr>
        <w:t>9. Общие требования к товарам</w:t>
      </w:r>
      <w:r>
        <w:t>: Качество товара должно соответствовать требованиям ГОСТ, ТУ, иным нормативным требованиям, установленным законодательством для данного вида товаров, товар должен быть снабжен соответствующими сертификатами и (или) другими документами на русском языке, надлежащим образом, подтверждающим качество товара. Товар поставляется в таре и упаковке, соответствующим стандартам, техническим условиям. Упаковка должна обеспечить его сохранность при транспортировке, погрузке, и разгрузке при условии бережного с ним обращения.</w:t>
      </w:r>
    </w:p>
    <w:p w:rsidR="00580C53" w:rsidRDefault="00580C53" w:rsidP="00580C53">
      <w:pPr>
        <w:pStyle w:val="ConsPlusCell"/>
        <w:widowControl/>
        <w:jc w:val="both"/>
        <w:rPr>
          <w:rFonts w:ascii="Times New Roman" w:hAnsi="Times New Roman" w:cs="Times New Roman"/>
          <w:sz w:val="24"/>
          <w:szCs w:val="24"/>
        </w:rPr>
      </w:pPr>
      <w:r>
        <w:rPr>
          <w:rFonts w:ascii="Times New Roman" w:hAnsi="Times New Roman" w:cs="Times New Roman"/>
          <w:b/>
          <w:sz w:val="24"/>
          <w:szCs w:val="24"/>
        </w:rPr>
        <w:t>10. Требования к качеству товаров, качественным (потребительским) свойствам товаров</w:t>
      </w:r>
      <w:r>
        <w:rPr>
          <w:rFonts w:ascii="Times New Roman" w:hAnsi="Times New Roman" w:cs="Times New Roman"/>
          <w:sz w:val="24"/>
          <w:szCs w:val="24"/>
        </w:rPr>
        <w:t>: на товар должен быть установлен гарантийный срок согласно СанПиН 2.3.2 1078-01;</w:t>
      </w:r>
    </w:p>
    <w:p w:rsidR="00580C53" w:rsidRDefault="00580C53" w:rsidP="00580C53">
      <w:pPr>
        <w:tabs>
          <w:tab w:val="num" w:pos="993"/>
        </w:tabs>
        <w:jc w:val="both"/>
      </w:pPr>
      <w:r>
        <w:rPr>
          <w:b/>
        </w:rPr>
        <w:t xml:space="preserve">11. </w:t>
      </w:r>
      <w:r>
        <w:rPr>
          <w:b/>
          <w:bCs/>
        </w:rPr>
        <w:t>Требования по передаче заказчику технических и иных документов при поставке товаров</w:t>
      </w:r>
      <w:r>
        <w:rPr>
          <w:iCs/>
        </w:rPr>
        <w:t>: Все Товары должны быть снабжены соответствующими документами на русском языке, надлежащим образом подтверждающими качество Товара. К каждой партии Товара прилагается копия сертификата соответствия / копия декларации о соответствии качества данной партии Товара, удостоверение качества и безопасности, копия ветеринарного свидетельства (на животноводческое сырье), либо санитарно-эпидемиологическое заключение на данный вид поставляемых Товаров.</w:t>
      </w:r>
      <w:r>
        <w:t xml:space="preserve">  </w:t>
      </w:r>
    </w:p>
    <w:p w:rsidR="00580C53" w:rsidRDefault="00580C53" w:rsidP="00580C53">
      <w:pPr>
        <w:pStyle w:val="5"/>
        <w:tabs>
          <w:tab w:val="left" w:pos="360"/>
        </w:tabs>
        <w:spacing w:before="0" w:after="0"/>
        <w:jc w:val="both"/>
        <w:rPr>
          <w:b w:val="0"/>
          <w:i w:val="0"/>
          <w:sz w:val="24"/>
          <w:szCs w:val="24"/>
        </w:rPr>
      </w:pPr>
      <w:r>
        <w:rPr>
          <w:i w:val="0"/>
          <w:sz w:val="24"/>
          <w:szCs w:val="24"/>
        </w:rPr>
        <w:t>12. Порядок сдачи и приемки товаров:</w:t>
      </w:r>
      <w:r>
        <w:rPr>
          <w:b w:val="0"/>
          <w:i w:val="0"/>
          <w:sz w:val="24"/>
          <w:szCs w:val="24"/>
        </w:rPr>
        <w:t xml:space="preserve"> Представитель Заказчика в присутствии Поставщика производит проверку Товаров по количеству, а также наличие документов, подтверждающих качество Товаров каждой партии (копия сертификата соответствия / копия декларации о соответствии качества данной партии Товара, удостоверение качества и безопасности, копия ветеринарного свидетельства (на животноводческое сырье), либо санитарно-эпидемиологическое заключение на данный вид поставляемых Товаров). При завершении поставки Товаров Поставщик представляет Заказчику два экземпляра товарной накладной ф. ТОРГ-12, подписанной Поставщиком, и все необходимые документы, относящиеся к Товарам. В случае несоответствия фактического количества и ассортимента товаров условиям Договора, в накладной должна быть сделана отметка о фактически принятом количестве и ассортименте товаров.</w:t>
      </w:r>
    </w:p>
    <w:p w:rsidR="00580C53" w:rsidRDefault="00580C53" w:rsidP="00580C53">
      <w:pPr>
        <w:tabs>
          <w:tab w:val="num" w:pos="993"/>
        </w:tabs>
        <w:jc w:val="both"/>
      </w:pPr>
      <w:r>
        <w:rPr>
          <w:b/>
        </w:rPr>
        <w:t>13. Требования по сроку гарантий качества:</w:t>
      </w:r>
      <w:r>
        <w:t xml:space="preserve"> Срок годности Товаров должен составлять на момент поставки не менее 80% от срока годности, установленного изготовителем на соответствующий товар.</w:t>
      </w:r>
    </w:p>
    <w:p w:rsidR="00580C53" w:rsidRDefault="00580C53" w:rsidP="00580C53">
      <w:pPr>
        <w:spacing w:before="40"/>
        <w:jc w:val="both"/>
      </w:pPr>
      <w:r>
        <w:rPr>
          <w:b/>
        </w:rPr>
        <w:lastRenderedPageBreak/>
        <w:t>14. Начальная (максимальная) цена Договора</w:t>
      </w:r>
      <w:r>
        <w:t xml:space="preserve">: сформирована согласно данным  проведения  анализа рынка закупа продукции на основании коммерческих предложений: Поставщик №1 </w:t>
      </w:r>
      <w:proofErr w:type="spellStart"/>
      <w:r w:rsidR="00B422CB">
        <w:t>вх</w:t>
      </w:r>
      <w:proofErr w:type="spellEnd"/>
      <w:r w:rsidR="00B422CB">
        <w:t>.№ 1</w:t>
      </w:r>
      <w:r>
        <w:t xml:space="preserve"> от 27.09.2013 г, Поставщик №2 </w:t>
      </w:r>
      <w:proofErr w:type="spellStart"/>
      <w:r w:rsidR="00B422CB">
        <w:t>вх</w:t>
      </w:r>
      <w:proofErr w:type="spellEnd"/>
      <w:r w:rsidR="00B422CB">
        <w:t>.№ 2</w:t>
      </w:r>
      <w:r>
        <w:t xml:space="preserve"> от 01.10.2013 г., Поставщик №3 </w:t>
      </w:r>
      <w:proofErr w:type="spellStart"/>
      <w:r w:rsidR="00B422CB">
        <w:t>вх</w:t>
      </w:r>
      <w:proofErr w:type="spellEnd"/>
      <w:r w:rsidR="00B422CB">
        <w:t>.</w:t>
      </w:r>
      <w:r>
        <w:t>№ 3 от 04.10.2013 г.</w:t>
      </w:r>
    </w:p>
    <w:tbl>
      <w:tblPr>
        <w:tblW w:w="10490" w:type="dxa"/>
        <w:tblInd w:w="108" w:type="dxa"/>
        <w:tblLayout w:type="fixed"/>
        <w:tblLook w:val="04A0" w:firstRow="1" w:lastRow="0" w:firstColumn="1" w:lastColumn="0" w:noHBand="0" w:noVBand="1"/>
      </w:tblPr>
      <w:tblGrid>
        <w:gridCol w:w="387"/>
        <w:gridCol w:w="3299"/>
        <w:gridCol w:w="992"/>
        <w:gridCol w:w="1418"/>
        <w:gridCol w:w="1417"/>
        <w:gridCol w:w="1418"/>
        <w:gridCol w:w="1559"/>
      </w:tblGrid>
      <w:tr w:rsidR="00FF61B2" w:rsidTr="00431E65">
        <w:trPr>
          <w:trHeight w:val="300"/>
        </w:trPr>
        <w:tc>
          <w:tcPr>
            <w:tcW w:w="387" w:type="dxa"/>
            <w:tcBorders>
              <w:top w:val="single" w:sz="4" w:space="0" w:color="auto"/>
              <w:left w:val="single" w:sz="4" w:space="0" w:color="auto"/>
              <w:bottom w:val="nil"/>
              <w:right w:val="nil"/>
            </w:tcBorders>
          </w:tcPr>
          <w:p w:rsidR="00FF61B2" w:rsidRDefault="00FF61B2" w:rsidP="00431E65">
            <w:pPr>
              <w:jc w:val="both"/>
              <w:rPr>
                <w:bCs/>
                <w:color w:val="000000"/>
              </w:rPr>
            </w:pPr>
          </w:p>
        </w:tc>
        <w:tc>
          <w:tcPr>
            <w:tcW w:w="3299" w:type="dxa"/>
            <w:vMerge w:val="restart"/>
            <w:tcBorders>
              <w:top w:val="single" w:sz="4" w:space="0" w:color="auto"/>
              <w:left w:val="nil"/>
              <w:right w:val="single" w:sz="4" w:space="0" w:color="auto"/>
            </w:tcBorders>
            <w:noWrap/>
            <w:vAlign w:val="bottom"/>
            <w:hideMark/>
          </w:tcPr>
          <w:p w:rsidR="00FF61B2" w:rsidRDefault="00FF61B2" w:rsidP="00431E65">
            <w:pPr>
              <w:jc w:val="center"/>
              <w:rPr>
                <w:bCs/>
                <w:color w:val="000000"/>
              </w:rPr>
            </w:pPr>
            <w:r>
              <w:rPr>
                <w:bCs/>
                <w:color w:val="000000"/>
              </w:rPr>
              <w:t>Наименование</w:t>
            </w:r>
          </w:p>
          <w:p w:rsidR="00FF61B2" w:rsidRDefault="00FF61B2" w:rsidP="00431E65">
            <w:pPr>
              <w:jc w:val="center"/>
              <w:rPr>
                <w:bCs/>
                <w:color w:val="000000"/>
              </w:rPr>
            </w:pPr>
            <w:r>
              <w:rPr>
                <w:bCs/>
                <w:color w:val="000000"/>
              </w:rPr>
              <w:t>товара</w:t>
            </w:r>
          </w:p>
        </w:tc>
        <w:tc>
          <w:tcPr>
            <w:tcW w:w="992" w:type="dxa"/>
            <w:tcBorders>
              <w:top w:val="single" w:sz="8" w:space="0" w:color="auto"/>
              <w:left w:val="single" w:sz="4" w:space="0" w:color="auto"/>
              <w:bottom w:val="nil"/>
              <w:right w:val="single" w:sz="4" w:space="0" w:color="auto"/>
            </w:tcBorders>
            <w:noWrap/>
            <w:vAlign w:val="center"/>
          </w:tcPr>
          <w:p w:rsidR="00FF61B2" w:rsidRDefault="00FF61B2" w:rsidP="00431E65">
            <w:pPr>
              <w:jc w:val="center"/>
              <w:rPr>
                <w:bCs/>
                <w:color w:val="000000"/>
              </w:rPr>
            </w:pPr>
          </w:p>
          <w:p w:rsidR="00FF61B2" w:rsidRDefault="00FF61B2" w:rsidP="00431E65">
            <w:pPr>
              <w:jc w:val="center"/>
              <w:rPr>
                <w:bCs/>
                <w:color w:val="000000"/>
              </w:rPr>
            </w:pPr>
            <w:r>
              <w:rPr>
                <w:bCs/>
                <w:color w:val="000000"/>
              </w:rPr>
              <w:t>Кол-во</w:t>
            </w:r>
          </w:p>
          <w:p w:rsidR="00FF61B2" w:rsidRDefault="00FF61B2" w:rsidP="00431E65">
            <w:pPr>
              <w:jc w:val="center"/>
              <w:rPr>
                <w:bCs/>
                <w:color w:val="000000"/>
              </w:rPr>
            </w:pPr>
            <w:r>
              <w:rPr>
                <w:bCs/>
                <w:color w:val="000000"/>
              </w:rPr>
              <w:t>(кг)</w:t>
            </w:r>
          </w:p>
        </w:tc>
        <w:tc>
          <w:tcPr>
            <w:tcW w:w="1418" w:type="dxa"/>
            <w:tcBorders>
              <w:top w:val="single" w:sz="8" w:space="0" w:color="auto"/>
              <w:left w:val="nil"/>
              <w:bottom w:val="nil"/>
              <w:right w:val="single" w:sz="4" w:space="0" w:color="auto"/>
            </w:tcBorders>
            <w:noWrap/>
            <w:vAlign w:val="center"/>
          </w:tcPr>
          <w:p w:rsidR="00FF61B2" w:rsidRDefault="00FF61B2" w:rsidP="00431E65">
            <w:pPr>
              <w:jc w:val="center"/>
              <w:rPr>
                <w:bCs/>
                <w:color w:val="000000"/>
              </w:rPr>
            </w:pPr>
          </w:p>
          <w:p w:rsidR="00FF61B2" w:rsidRDefault="00FF61B2" w:rsidP="00431E65">
            <w:pPr>
              <w:jc w:val="center"/>
              <w:rPr>
                <w:bCs/>
                <w:color w:val="000000"/>
              </w:rPr>
            </w:pPr>
            <w:r>
              <w:rPr>
                <w:bCs/>
                <w:color w:val="000000"/>
              </w:rPr>
              <w:t>Поставщик №1</w:t>
            </w:r>
          </w:p>
        </w:tc>
        <w:tc>
          <w:tcPr>
            <w:tcW w:w="1417" w:type="dxa"/>
            <w:tcBorders>
              <w:top w:val="single" w:sz="8" w:space="0" w:color="auto"/>
              <w:left w:val="nil"/>
              <w:bottom w:val="nil"/>
              <w:right w:val="single" w:sz="4" w:space="0" w:color="auto"/>
            </w:tcBorders>
            <w:noWrap/>
            <w:vAlign w:val="center"/>
          </w:tcPr>
          <w:p w:rsidR="00FF61B2" w:rsidRDefault="00FF61B2" w:rsidP="00431E65">
            <w:pPr>
              <w:jc w:val="center"/>
              <w:rPr>
                <w:bCs/>
                <w:color w:val="000000"/>
              </w:rPr>
            </w:pPr>
          </w:p>
          <w:p w:rsidR="00FF61B2" w:rsidRDefault="00FF61B2" w:rsidP="00431E65">
            <w:pPr>
              <w:jc w:val="center"/>
              <w:rPr>
                <w:bCs/>
                <w:color w:val="000000"/>
              </w:rPr>
            </w:pPr>
            <w:r>
              <w:rPr>
                <w:bCs/>
                <w:color w:val="000000"/>
              </w:rPr>
              <w:t>Поставщик № 2</w:t>
            </w:r>
          </w:p>
        </w:tc>
        <w:tc>
          <w:tcPr>
            <w:tcW w:w="1418" w:type="dxa"/>
            <w:tcBorders>
              <w:top w:val="single" w:sz="8" w:space="0" w:color="auto"/>
              <w:left w:val="nil"/>
              <w:bottom w:val="nil"/>
              <w:right w:val="single" w:sz="4" w:space="0" w:color="auto"/>
            </w:tcBorders>
            <w:vAlign w:val="center"/>
          </w:tcPr>
          <w:p w:rsidR="00FF61B2" w:rsidRDefault="00FF61B2" w:rsidP="00431E65">
            <w:pPr>
              <w:jc w:val="center"/>
              <w:rPr>
                <w:bCs/>
                <w:color w:val="000000"/>
              </w:rPr>
            </w:pPr>
          </w:p>
          <w:p w:rsidR="00FF61B2" w:rsidRDefault="00FF61B2" w:rsidP="00431E65">
            <w:pPr>
              <w:jc w:val="center"/>
              <w:rPr>
                <w:bCs/>
                <w:color w:val="000000"/>
              </w:rPr>
            </w:pPr>
            <w:r>
              <w:rPr>
                <w:bCs/>
                <w:color w:val="000000"/>
              </w:rPr>
              <w:t>Поставщик № 3</w:t>
            </w:r>
          </w:p>
        </w:tc>
        <w:tc>
          <w:tcPr>
            <w:tcW w:w="1559" w:type="dxa"/>
            <w:tcBorders>
              <w:top w:val="single" w:sz="8" w:space="0" w:color="auto"/>
              <w:left w:val="single" w:sz="4" w:space="0" w:color="auto"/>
              <w:bottom w:val="nil"/>
              <w:right w:val="single" w:sz="4" w:space="0" w:color="auto"/>
            </w:tcBorders>
            <w:vAlign w:val="center"/>
          </w:tcPr>
          <w:p w:rsidR="00FF61B2" w:rsidRDefault="00FF61B2" w:rsidP="00431E65">
            <w:pPr>
              <w:jc w:val="center"/>
              <w:rPr>
                <w:bCs/>
                <w:color w:val="000000"/>
              </w:rPr>
            </w:pPr>
          </w:p>
          <w:p w:rsidR="00FF61B2" w:rsidRDefault="00FF61B2" w:rsidP="00431E65">
            <w:pPr>
              <w:jc w:val="center"/>
              <w:rPr>
                <w:bCs/>
                <w:color w:val="000000"/>
              </w:rPr>
            </w:pPr>
            <w:r>
              <w:rPr>
                <w:bCs/>
                <w:color w:val="000000"/>
              </w:rPr>
              <w:t>Средняя цена   (руб.)</w:t>
            </w:r>
          </w:p>
        </w:tc>
      </w:tr>
      <w:tr w:rsidR="00FF61B2" w:rsidTr="00431E65">
        <w:trPr>
          <w:trHeight w:val="300"/>
        </w:trPr>
        <w:tc>
          <w:tcPr>
            <w:tcW w:w="387" w:type="dxa"/>
            <w:tcBorders>
              <w:top w:val="nil"/>
              <w:left w:val="single" w:sz="4" w:space="0" w:color="auto"/>
              <w:bottom w:val="nil"/>
              <w:right w:val="nil"/>
            </w:tcBorders>
          </w:tcPr>
          <w:p w:rsidR="00FF61B2" w:rsidRDefault="00FF61B2" w:rsidP="00431E65">
            <w:pPr>
              <w:jc w:val="both"/>
              <w:rPr>
                <w:bCs/>
                <w:color w:val="000000"/>
              </w:rPr>
            </w:pPr>
          </w:p>
        </w:tc>
        <w:tc>
          <w:tcPr>
            <w:tcW w:w="3299" w:type="dxa"/>
            <w:vMerge/>
            <w:tcBorders>
              <w:left w:val="nil"/>
              <w:bottom w:val="nil"/>
              <w:right w:val="single" w:sz="4" w:space="0" w:color="auto"/>
            </w:tcBorders>
            <w:noWrap/>
            <w:vAlign w:val="bottom"/>
            <w:hideMark/>
          </w:tcPr>
          <w:p w:rsidR="00FF61B2" w:rsidRDefault="00FF61B2" w:rsidP="00431E65">
            <w:pPr>
              <w:rPr>
                <w:rFonts w:asciiTheme="minorHAnsi" w:eastAsiaTheme="minorEastAsia" w:hAnsiTheme="minorHAnsi" w:cstheme="minorBidi"/>
              </w:rPr>
            </w:pPr>
          </w:p>
        </w:tc>
        <w:tc>
          <w:tcPr>
            <w:tcW w:w="992" w:type="dxa"/>
            <w:tcBorders>
              <w:top w:val="nil"/>
              <w:left w:val="single" w:sz="4" w:space="0" w:color="auto"/>
              <w:bottom w:val="nil"/>
              <w:right w:val="single" w:sz="4" w:space="0" w:color="auto"/>
            </w:tcBorders>
            <w:noWrap/>
            <w:vAlign w:val="center"/>
            <w:hideMark/>
          </w:tcPr>
          <w:p w:rsidR="00FF61B2" w:rsidRDefault="00FF61B2" w:rsidP="00431E65">
            <w:pPr>
              <w:rPr>
                <w:rFonts w:asciiTheme="minorHAnsi" w:eastAsiaTheme="minorEastAsia" w:hAnsiTheme="minorHAnsi" w:cstheme="minorBidi"/>
              </w:rPr>
            </w:pPr>
          </w:p>
        </w:tc>
        <w:tc>
          <w:tcPr>
            <w:tcW w:w="1418" w:type="dxa"/>
            <w:tcBorders>
              <w:top w:val="nil"/>
              <w:left w:val="nil"/>
              <w:bottom w:val="nil"/>
              <w:right w:val="single" w:sz="4" w:space="0" w:color="auto"/>
            </w:tcBorders>
            <w:noWrap/>
            <w:vAlign w:val="center"/>
            <w:hideMark/>
          </w:tcPr>
          <w:p w:rsidR="00FF61B2" w:rsidRDefault="00FF61B2" w:rsidP="00431E65">
            <w:pPr>
              <w:jc w:val="center"/>
              <w:rPr>
                <w:bCs/>
                <w:color w:val="000000"/>
              </w:rPr>
            </w:pPr>
            <w:r>
              <w:rPr>
                <w:bCs/>
                <w:color w:val="000000"/>
              </w:rPr>
              <w:t>Цена (руб.)</w:t>
            </w:r>
          </w:p>
        </w:tc>
        <w:tc>
          <w:tcPr>
            <w:tcW w:w="1417" w:type="dxa"/>
            <w:tcBorders>
              <w:top w:val="nil"/>
              <w:left w:val="nil"/>
              <w:bottom w:val="nil"/>
              <w:right w:val="single" w:sz="4" w:space="0" w:color="auto"/>
            </w:tcBorders>
            <w:noWrap/>
            <w:vAlign w:val="center"/>
            <w:hideMark/>
          </w:tcPr>
          <w:p w:rsidR="00FF61B2" w:rsidRDefault="00FF61B2" w:rsidP="00431E65">
            <w:pPr>
              <w:jc w:val="center"/>
              <w:rPr>
                <w:bCs/>
                <w:color w:val="000000"/>
              </w:rPr>
            </w:pPr>
            <w:r>
              <w:rPr>
                <w:bCs/>
                <w:color w:val="000000"/>
              </w:rPr>
              <w:t>Цена (руб.)</w:t>
            </w:r>
          </w:p>
        </w:tc>
        <w:tc>
          <w:tcPr>
            <w:tcW w:w="1418" w:type="dxa"/>
            <w:tcBorders>
              <w:top w:val="nil"/>
              <w:left w:val="nil"/>
              <w:bottom w:val="nil"/>
              <w:right w:val="single" w:sz="4" w:space="0" w:color="auto"/>
            </w:tcBorders>
            <w:vAlign w:val="center"/>
            <w:hideMark/>
          </w:tcPr>
          <w:p w:rsidR="00FF61B2" w:rsidRDefault="00FF61B2" w:rsidP="00431E65">
            <w:pPr>
              <w:jc w:val="center"/>
              <w:rPr>
                <w:bCs/>
                <w:color w:val="000000"/>
              </w:rPr>
            </w:pPr>
            <w:r>
              <w:rPr>
                <w:bCs/>
                <w:color w:val="000000"/>
              </w:rPr>
              <w:t>Цена (руб.)</w:t>
            </w:r>
          </w:p>
        </w:tc>
        <w:tc>
          <w:tcPr>
            <w:tcW w:w="1559" w:type="dxa"/>
            <w:tcBorders>
              <w:top w:val="nil"/>
              <w:left w:val="single" w:sz="4" w:space="0" w:color="auto"/>
              <w:bottom w:val="nil"/>
              <w:right w:val="single" w:sz="4" w:space="0" w:color="auto"/>
            </w:tcBorders>
          </w:tcPr>
          <w:p w:rsidR="00FF61B2" w:rsidRDefault="00FF61B2" w:rsidP="00431E65">
            <w:pPr>
              <w:jc w:val="center"/>
              <w:rPr>
                <w:bCs/>
                <w:color w:val="000000"/>
              </w:rPr>
            </w:pPr>
          </w:p>
        </w:tc>
      </w:tr>
      <w:tr w:rsidR="00580C53" w:rsidTr="00FF61B2">
        <w:trPr>
          <w:trHeight w:val="300"/>
        </w:trPr>
        <w:tc>
          <w:tcPr>
            <w:tcW w:w="387" w:type="dxa"/>
            <w:tcBorders>
              <w:top w:val="nil"/>
              <w:left w:val="single" w:sz="4" w:space="0" w:color="auto"/>
              <w:bottom w:val="nil"/>
              <w:right w:val="nil"/>
            </w:tcBorders>
          </w:tcPr>
          <w:p w:rsidR="00580C53" w:rsidRDefault="00580C53" w:rsidP="00431E65">
            <w:pPr>
              <w:jc w:val="both"/>
              <w:rPr>
                <w:bCs/>
                <w:color w:val="000000"/>
              </w:rPr>
            </w:pPr>
          </w:p>
        </w:tc>
        <w:tc>
          <w:tcPr>
            <w:tcW w:w="3299" w:type="dxa"/>
            <w:tcBorders>
              <w:top w:val="nil"/>
              <w:left w:val="nil"/>
              <w:bottom w:val="nil"/>
              <w:right w:val="single" w:sz="4" w:space="0" w:color="auto"/>
            </w:tcBorders>
            <w:noWrap/>
            <w:vAlign w:val="bottom"/>
            <w:hideMark/>
          </w:tcPr>
          <w:p w:rsidR="00580C53" w:rsidRDefault="00580C53" w:rsidP="00431E65">
            <w:pPr>
              <w:rPr>
                <w:rFonts w:asciiTheme="minorHAnsi" w:eastAsiaTheme="minorEastAsia" w:hAnsiTheme="minorHAnsi" w:cstheme="minorBidi"/>
              </w:rPr>
            </w:pPr>
          </w:p>
        </w:tc>
        <w:tc>
          <w:tcPr>
            <w:tcW w:w="992" w:type="dxa"/>
            <w:tcBorders>
              <w:top w:val="nil"/>
              <w:left w:val="single" w:sz="4" w:space="0" w:color="auto"/>
              <w:bottom w:val="nil"/>
              <w:right w:val="single" w:sz="4" w:space="0" w:color="auto"/>
            </w:tcBorders>
            <w:noWrap/>
            <w:vAlign w:val="center"/>
            <w:hideMark/>
          </w:tcPr>
          <w:p w:rsidR="00580C53" w:rsidRDefault="00580C53" w:rsidP="00431E65">
            <w:pPr>
              <w:rPr>
                <w:rFonts w:asciiTheme="minorHAnsi" w:eastAsiaTheme="minorEastAsia" w:hAnsiTheme="minorHAnsi" w:cstheme="minorBidi"/>
              </w:rPr>
            </w:pPr>
          </w:p>
        </w:tc>
        <w:tc>
          <w:tcPr>
            <w:tcW w:w="1418" w:type="dxa"/>
            <w:tcBorders>
              <w:top w:val="nil"/>
              <w:left w:val="nil"/>
              <w:bottom w:val="nil"/>
              <w:right w:val="single" w:sz="4" w:space="0" w:color="auto"/>
            </w:tcBorders>
            <w:noWrap/>
            <w:vAlign w:val="center"/>
            <w:hideMark/>
          </w:tcPr>
          <w:p w:rsidR="00580C53" w:rsidRDefault="00580C53" w:rsidP="00431E65">
            <w:pPr>
              <w:rPr>
                <w:rFonts w:asciiTheme="minorHAnsi" w:eastAsiaTheme="minorEastAsia" w:hAnsiTheme="minorHAnsi" w:cstheme="minorBidi"/>
              </w:rPr>
            </w:pPr>
          </w:p>
        </w:tc>
        <w:tc>
          <w:tcPr>
            <w:tcW w:w="1417" w:type="dxa"/>
            <w:tcBorders>
              <w:top w:val="nil"/>
              <w:left w:val="nil"/>
              <w:bottom w:val="nil"/>
              <w:right w:val="single" w:sz="4" w:space="0" w:color="auto"/>
            </w:tcBorders>
            <w:noWrap/>
            <w:vAlign w:val="center"/>
            <w:hideMark/>
          </w:tcPr>
          <w:p w:rsidR="00580C53" w:rsidRDefault="00580C53" w:rsidP="00431E65">
            <w:pPr>
              <w:rPr>
                <w:rFonts w:asciiTheme="minorHAnsi" w:eastAsiaTheme="minorEastAsia" w:hAnsiTheme="minorHAnsi" w:cstheme="minorBidi"/>
              </w:rPr>
            </w:pPr>
          </w:p>
        </w:tc>
        <w:tc>
          <w:tcPr>
            <w:tcW w:w="1418" w:type="dxa"/>
            <w:tcBorders>
              <w:top w:val="nil"/>
              <w:left w:val="nil"/>
              <w:bottom w:val="nil"/>
              <w:right w:val="single" w:sz="4" w:space="0" w:color="auto"/>
            </w:tcBorders>
            <w:vAlign w:val="center"/>
          </w:tcPr>
          <w:p w:rsidR="00580C53" w:rsidRDefault="00580C53" w:rsidP="00431E65">
            <w:pPr>
              <w:jc w:val="center"/>
              <w:rPr>
                <w:bCs/>
                <w:color w:val="000000"/>
              </w:rPr>
            </w:pPr>
          </w:p>
        </w:tc>
        <w:tc>
          <w:tcPr>
            <w:tcW w:w="1559" w:type="dxa"/>
            <w:tcBorders>
              <w:top w:val="nil"/>
              <w:left w:val="single" w:sz="4" w:space="0" w:color="auto"/>
              <w:bottom w:val="nil"/>
              <w:right w:val="single" w:sz="4" w:space="0" w:color="auto"/>
            </w:tcBorders>
          </w:tcPr>
          <w:p w:rsidR="00580C53" w:rsidRDefault="00580C53" w:rsidP="00431E65">
            <w:pPr>
              <w:jc w:val="center"/>
              <w:rPr>
                <w:bCs/>
                <w:color w:val="000000"/>
              </w:rPr>
            </w:pPr>
          </w:p>
        </w:tc>
      </w:tr>
      <w:tr w:rsidR="00580C53" w:rsidTr="00FF61B2">
        <w:trPr>
          <w:trHeight w:val="87"/>
        </w:trPr>
        <w:tc>
          <w:tcPr>
            <w:tcW w:w="387" w:type="dxa"/>
            <w:tcBorders>
              <w:top w:val="nil"/>
              <w:left w:val="single" w:sz="4" w:space="0" w:color="auto"/>
              <w:bottom w:val="single" w:sz="4" w:space="0" w:color="auto"/>
              <w:right w:val="nil"/>
            </w:tcBorders>
          </w:tcPr>
          <w:p w:rsidR="00580C53" w:rsidRDefault="00580C53" w:rsidP="00431E65">
            <w:pPr>
              <w:jc w:val="both"/>
              <w:rPr>
                <w:bCs/>
                <w:color w:val="000000"/>
              </w:rPr>
            </w:pPr>
          </w:p>
        </w:tc>
        <w:tc>
          <w:tcPr>
            <w:tcW w:w="3299" w:type="dxa"/>
            <w:tcBorders>
              <w:top w:val="nil"/>
              <w:left w:val="nil"/>
              <w:bottom w:val="single" w:sz="4" w:space="0" w:color="auto"/>
              <w:right w:val="single" w:sz="4" w:space="0" w:color="auto"/>
            </w:tcBorders>
            <w:noWrap/>
            <w:vAlign w:val="bottom"/>
            <w:hideMark/>
          </w:tcPr>
          <w:p w:rsidR="00580C53" w:rsidRDefault="00580C53" w:rsidP="00431E65">
            <w:pPr>
              <w:rPr>
                <w:rFonts w:asciiTheme="minorHAnsi" w:eastAsiaTheme="minorEastAsia" w:hAnsiTheme="minorHAnsi" w:cstheme="minorBidi"/>
              </w:rPr>
            </w:pPr>
          </w:p>
        </w:tc>
        <w:tc>
          <w:tcPr>
            <w:tcW w:w="992" w:type="dxa"/>
            <w:tcBorders>
              <w:top w:val="nil"/>
              <w:left w:val="single" w:sz="4" w:space="0" w:color="auto"/>
              <w:bottom w:val="single" w:sz="8" w:space="0" w:color="auto"/>
              <w:right w:val="single" w:sz="4" w:space="0" w:color="auto"/>
            </w:tcBorders>
            <w:noWrap/>
            <w:vAlign w:val="bottom"/>
            <w:hideMark/>
          </w:tcPr>
          <w:p w:rsidR="00580C53" w:rsidRDefault="00580C53" w:rsidP="00431E65">
            <w:pPr>
              <w:rPr>
                <w:rFonts w:asciiTheme="minorHAnsi" w:eastAsiaTheme="minorEastAsia" w:hAnsiTheme="minorHAnsi" w:cstheme="minorBidi"/>
              </w:rPr>
            </w:pPr>
          </w:p>
        </w:tc>
        <w:tc>
          <w:tcPr>
            <w:tcW w:w="1418" w:type="dxa"/>
            <w:tcBorders>
              <w:top w:val="nil"/>
              <w:left w:val="nil"/>
              <w:bottom w:val="single" w:sz="8" w:space="0" w:color="auto"/>
              <w:right w:val="single" w:sz="4" w:space="0" w:color="auto"/>
            </w:tcBorders>
            <w:noWrap/>
            <w:vAlign w:val="bottom"/>
            <w:hideMark/>
          </w:tcPr>
          <w:p w:rsidR="00580C53" w:rsidRDefault="00580C53" w:rsidP="00431E65">
            <w:pPr>
              <w:rPr>
                <w:rFonts w:asciiTheme="minorHAnsi" w:eastAsiaTheme="minorEastAsia" w:hAnsiTheme="minorHAnsi" w:cstheme="minorBidi"/>
              </w:rPr>
            </w:pPr>
          </w:p>
        </w:tc>
        <w:tc>
          <w:tcPr>
            <w:tcW w:w="1417" w:type="dxa"/>
            <w:tcBorders>
              <w:top w:val="nil"/>
              <w:left w:val="nil"/>
              <w:bottom w:val="single" w:sz="4" w:space="0" w:color="auto"/>
              <w:right w:val="single" w:sz="4" w:space="0" w:color="auto"/>
            </w:tcBorders>
            <w:noWrap/>
            <w:vAlign w:val="bottom"/>
            <w:hideMark/>
          </w:tcPr>
          <w:p w:rsidR="00580C53" w:rsidRDefault="00580C53" w:rsidP="00431E65">
            <w:pPr>
              <w:rPr>
                <w:rFonts w:asciiTheme="minorHAnsi" w:eastAsiaTheme="minorEastAsia" w:hAnsiTheme="minorHAnsi" w:cstheme="minorBidi"/>
              </w:rPr>
            </w:pPr>
          </w:p>
        </w:tc>
        <w:tc>
          <w:tcPr>
            <w:tcW w:w="1418" w:type="dxa"/>
            <w:tcBorders>
              <w:top w:val="nil"/>
              <w:left w:val="nil"/>
              <w:bottom w:val="single" w:sz="4" w:space="0" w:color="auto"/>
              <w:right w:val="single" w:sz="4" w:space="0" w:color="auto"/>
            </w:tcBorders>
          </w:tcPr>
          <w:p w:rsidR="00580C53" w:rsidRDefault="00580C53" w:rsidP="00431E65">
            <w:pPr>
              <w:jc w:val="both"/>
              <w:rPr>
                <w:bCs/>
                <w:color w:val="000000"/>
              </w:rPr>
            </w:pPr>
          </w:p>
        </w:tc>
        <w:tc>
          <w:tcPr>
            <w:tcW w:w="1559" w:type="dxa"/>
            <w:tcBorders>
              <w:top w:val="nil"/>
              <w:left w:val="single" w:sz="4" w:space="0" w:color="auto"/>
              <w:bottom w:val="single" w:sz="4" w:space="0" w:color="auto"/>
              <w:right w:val="single" w:sz="4" w:space="0" w:color="auto"/>
            </w:tcBorders>
          </w:tcPr>
          <w:p w:rsidR="00580C53" w:rsidRDefault="00580C53" w:rsidP="00431E65">
            <w:pPr>
              <w:jc w:val="both"/>
              <w:rPr>
                <w:bCs/>
                <w:color w:val="000000"/>
              </w:rPr>
            </w:pPr>
          </w:p>
        </w:tc>
      </w:tr>
      <w:tr w:rsidR="000114D9" w:rsidTr="00431E65">
        <w:trPr>
          <w:trHeight w:val="255"/>
        </w:trPr>
        <w:tc>
          <w:tcPr>
            <w:tcW w:w="3686" w:type="dxa"/>
            <w:gridSpan w:val="2"/>
            <w:tcBorders>
              <w:top w:val="single" w:sz="4" w:space="0" w:color="auto"/>
              <w:left w:val="single" w:sz="4" w:space="0" w:color="auto"/>
              <w:bottom w:val="single" w:sz="4" w:space="0" w:color="auto"/>
              <w:right w:val="single" w:sz="4" w:space="0" w:color="auto"/>
            </w:tcBorders>
            <w:hideMark/>
          </w:tcPr>
          <w:p w:rsidR="000114D9" w:rsidRPr="00FF61B2" w:rsidRDefault="000114D9" w:rsidP="00FF61B2">
            <w:pPr>
              <w:jc w:val="both"/>
            </w:pPr>
            <w:proofErr w:type="gramStart"/>
            <w:r w:rsidRPr="00FF61B2">
              <w:rPr>
                <w:sz w:val="22"/>
              </w:rPr>
              <w:t>Говядина</w:t>
            </w:r>
            <w:proofErr w:type="gramEnd"/>
            <w:r w:rsidRPr="00FF61B2">
              <w:rPr>
                <w:sz w:val="22"/>
              </w:rPr>
              <w:t xml:space="preserve"> замороженная бескостная, зад/таз в/сорт пиленая, герметично упакованная в пищевую пленку, фасовка 2 – 5 кг</w:t>
            </w:r>
          </w:p>
        </w:tc>
        <w:tc>
          <w:tcPr>
            <w:tcW w:w="992" w:type="dxa"/>
            <w:tcBorders>
              <w:top w:val="nil"/>
              <w:left w:val="single" w:sz="4" w:space="0" w:color="auto"/>
              <w:bottom w:val="single" w:sz="4" w:space="0" w:color="auto"/>
              <w:right w:val="single" w:sz="4" w:space="0" w:color="auto"/>
            </w:tcBorders>
            <w:noWrap/>
          </w:tcPr>
          <w:p w:rsidR="000114D9" w:rsidRPr="00DD614D" w:rsidRDefault="008E727D" w:rsidP="00431E65">
            <w:pPr>
              <w:spacing w:after="200" w:line="276" w:lineRule="auto"/>
            </w:pPr>
            <w:r>
              <w:rPr>
                <w:sz w:val="22"/>
                <w:szCs w:val="22"/>
              </w:rPr>
              <w:t>370</w:t>
            </w:r>
          </w:p>
        </w:tc>
        <w:tc>
          <w:tcPr>
            <w:tcW w:w="1418" w:type="dxa"/>
            <w:tcBorders>
              <w:top w:val="nil"/>
              <w:left w:val="nil"/>
              <w:bottom w:val="single" w:sz="4" w:space="0" w:color="auto"/>
              <w:right w:val="single" w:sz="4" w:space="0" w:color="auto"/>
            </w:tcBorders>
            <w:noWrap/>
          </w:tcPr>
          <w:p w:rsidR="000114D9" w:rsidRPr="00DD614D" w:rsidRDefault="000114D9" w:rsidP="00431E65">
            <w:pPr>
              <w:spacing w:after="200" w:line="276" w:lineRule="auto"/>
            </w:pPr>
            <w:r w:rsidRPr="00DD614D">
              <w:rPr>
                <w:sz w:val="22"/>
                <w:szCs w:val="22"/>
              </w:rPr>
              <w:t>285,00</w:t>
            </w:r>
          </w:p>
        </w:tc>
        <w:tc>
          <w:tcPr>
            <w:tcW w:w="1417" w:type="dxa"/>
            <w:tcBorders>
              <w:top w:val="single" w:sz="4" w:space="0" w:color="auto"/>
              <w:left w:val="single" w:sz="4" w:space="0" w:color="auto"/>
              <w:bottom w:val="single" w:sz="4" w:space="0" w:color="auto"/>
              <w:right w:val="single" w:sz="4" w:space="0" w:color="auto"/>
            </w:tcBorders>
            <w:noWrap/>
          </w:tcPr>
          <w:p w:rsidR="000114D9" w:rsidRPr="00DD614D" w:rsidRDefault="000114D9" w:rsidP="00431E65">
            <w:pPr>
              <w:spacing w:after="200" w:line="276" w:lineRule="auto"/>
            </w:pPr>
            <w:r w:rsidRPr="00DD614D">
              <w:rPr>
                <w:sz w:val="22"/>
                <w:szCs w:val="22"/>
              </w:rPr>
              <w:t>254,00</w:t>
            </w:r>
          </w:p>
        </w:tc>
        <w:tc>
          <w:tcPr>
            <w:tcW w:w="1418" w:type="dxa"/>
            <w:tcBorders>
              <w:top w:val="single" w:sz="4" w:space="0" w:color="auto"/>
              <w:left w:val="single" w:sz="4" w:space="0" w:color="auto"/>
              <w:bottom w:val="single" w:sz="4" w:space="0" w:color="auto"/>
              <w:right w:val="single" w:sz="4" w:space="0" w:color="auto"/>
            </w:tcBorders>
          </w:tcPr>
          <w:p w:rsidR="000114D9" w:rsidRPr="00DD614D" w:rsidRDefault="000114D9" w:rsidP="00431E65">
            <w:pPr>
              <w:spacing w:after="200" w:line="276" w:lineRule="auto"/>
            </w:pPr>
            <w:r w:rsidRPr="00DD614D">
              <w:rPr>
                <w:sz w:val="22"/>
                <w:szCs w:val="22"/>
              </w:rPr>
              <w:t>285,00</w:t>
            </w:r>
          </w:p>
        </w:tc>
        <w:tc>
          <w:tcPr>
            <w:tcW w:w="1559" w:type="dxa"/>
            <w:tcBorders>
              <w:top w:val="single" w:sz="4" w:space="0" w:color="auto"/>
              <w:left w:val="single" w:sz="4" w:space="0" w:color="auto"/>
              <w:bottom w:val="single" w:sz="4" w:space="0" w:color="auto"/>
              <w:right w:val="single" w:sz="4" w:space="0" w:color="auto"/>
            </w:tcBorders>
          </w:tcPr>
          <w:p w:rsidR="000114D9" w:rsidRPr="00DD614D" w:rsidRDefault="000114D9" w:rsidP="00431E65">
            <w:pPr>
              <w:spacing w:after="200" w:line="276" w:lineRule="auto"/>
            </w:pPr>
            <w:r w:rsidRPr="00DD614D">
              <w:rPr>
                <w:sz w:val="22"/>
                <w:szCs w:val="22"/>
              </w:rPr>
              <w:t>274,60</w:t>
            </w:r>
          </w:p>
        </w:tc>
      </w:tr>
      <w:tr w:rsidR="000114D9" w:rsidTr="00FF61B2">
        <w:trPr>
          <w:trHeight w:val="315"/>
        </w:trPr>
        <w:tc>
          <w:tcPr>
            <w:tcW w:w="387" w:type="dxa"/>
            <w:tcBorders>
              <w:top w:val="single" w:sz="4" w:space="0" w:color="auto"/>
              <w:left w:val="single" w:sz="4" w:space="0" w:color="auto"/>
              <w:bottom w:val="single" w:sz="4" w:space="0" w:color="auto"/>
              <w:right w:val="nil"/>
            </w:tcBorders>
          </w:tcPr>
          <w:p w:rsidR="000114D9" w:rsidRDefault="000114D9" w:rsidP="00431E65">
            <w:pPr>
              <w:jc w:val="both"/>
              <w:rPr>
                <w:bCs/>
                <w:color w:val="000000"/>
              </w:rPr>
            </w:pPr>
          </w:p>
        </w:tc>
        <w:tc>
          <w:tcPr>
            <w:tcW w:w="3299" w:type="dxa"/>
            <w:tcBorders>
              <w:top w:val="single" w:sz="4" w:space="0" w:color="auto"/>
              <w:left w:val="nil"/>
              <w:bottom w:val="single" w:sz="4" w:space="0" w:color="auto"/>
              <w:right w:val="single" w:sz="4" w:space="0" w:color="auto"/>
            </w:tcBorders>
            <w:noWrap/>
            <w:vAlign w:val="center"/>
            <w:hideMark/>
          </w:tcPr>
          <w:p w:rsidR="000114D9" w:rsidRDefault="000114D9" w:rsidP="00431E65">
            <w:pPr>
              <w:jc w:val="both"/>
              <w:rPr>
                <w:bCs/>
                <w:color w:val="000000"/>
              </w:rPr>
            </w:pPr>
            <w:r>
              <w:rPr>
                <w:bCs/>
                <w:color w:val="000000"/>
              </w:rPr>
              <w:t>Итого:</w:t>
            </w:r>
          </w:p>
        </w:tc>
        <w:tc>
          <w:tcPr>
            <w:tcW w:w="992" w:type="dxa"/>
            <w:tcBorders>
              <w:top w:val="nil"/>
              <w:left w:val="single" w:sz="4" w:space="0" w:color="auto"/>
              <w:bottom w:val="single" w:sz="4" w:space="0" w:color="auto"/>
              <w:right w:val="single" w:sz="4" w:space="0" w:color="auto"/>
            </w:tcBorders>
            <w:noWrap/>
            <w:vAlign w:val="center"/>
          </w:tcPr>
          <w:p w:rsidR="000114D9" w:rsidRDefault="008E727D" w:rsidP="008E727D">
            <w:pPr>
              <w:rPr>
                <w:bCs/>
                <w:color w:val="000000"/>
              </w:rPr>
            </w:pPr>
            <w:r>
              <w:rPr>
                <w:bCs/>
                <w:color w:val="000000"/>
              </w:rPr>
              <w:t>370</w:t>
            </w:r>
          </w:p>
        </w:tc>
        <w:tc>
          <w:tcPr>
            <w:tcW w:w="1418" w:type="dxa"/>
            <w:tcBorders>
              <w:top w:val="nil"/>
              <w:left w:val="nil"/>
              <w:bottom w:val="single" w:sz="4" w:space="0" w:color="auto"/>
              <w:right w:val="single" w:sz="4" w:space="0" w:color="auto"/>
            </w:tcBorders>
            <w:noWrap/>
            <w:vAlign w:val="center"/>
          </w:tcPr>
          <w:p w:rsidR="000114D9" w:rsidRDefault="000114D9" w:rsidP="00431E65">
            <w:pPr>
              <w:jc w:val="center"/>
              <w:rPr>
                <w:color w:val="000000"/>
              </w:rPr>
            </w:pPr>
          </w:p>
        </w:tc>
        <w:tc>
          <w:tcPr>
            <w:tcW w:w="1417" w:type="dxa"/>
            <w:tcBorders>
              <w:top w:val="nil"/>
              <w:left w:val="single" w:sz="4" w:space="0" w:color="auto"/>
              <w:bottom w:val="single" w:sz="4" w:space="0" w:color="auto"/>
              <w:right w:val="single" w:sz="4" w:space="0" w:color="auto"/>
            </w:tcBorders>
            <w:noWrap/>
            <w:vAlign w:val="center"/>
          </w:tcPr>
          <w:p w:rsidR="000114D9" w:rsidRDefault="000114D9" w:rsidP="00431E65">
            <w:pPr>
              <w:jc w:val="center"/>
              <w:rPr>
                <w:color w:val="000000"/>
              </w:rPr>
            </w:pPr>
          </w:p>
        </w:tc>
        <w:tc>
          <w:tcPr>
            <w:tcW w:w="1418" w:type="dxa"/>
            <w:tcBorders>
              <w:top w:val="nil"/>
              <w:left w:val="single" w:sz="4" w:space="0" w:color="auto"/>
              <w:bottom w:val="single" w:sz="4" w:space="0" w:color="auto"/>
              <w:right w:val="single" w:sz="4" w:space="0" w:color="auto"/>
            </w:tcBorders>
            <w:vAlign w:val="center"/>
          </w:tcPr>
          <w:p w:rsidR="000114D9" w:rsidRDefault="000114D9" w:rsidP="00431E65">
            <w:pPr>
              <w:jc w:val="center"/>
              <w:rPr>
                <w:color w:val="000000"/>
              </w:rPr>
            </w:pPr>
          </w:p>
        </w:tc>
        <w:tc>
          <w:tcPr>
            <w:tcW w:w="1559" w:type="dxa"/>
            <w:tcBorders>
              <w:top w:val="nil"/>
              <w:left w:val="single" w:sz="4" w:space="0" w:color="auto"/>
              <w:bottom w:val="single" w:sz="4" w:space="0" w:color="auto"/>
              <w:right w:val="single" w:sz="4" w:space="0" w:color="auto"/>
            </w:tcBorders>
            <w:vAlign w:val="center"/>
          </w:tcPr>
          <w:p w:rsidR="000114D9" w:rsidRDefault="00BD645A" w:rsidP="00431E65">
            <w:pPr>
              <w:jc w:val="center"/>
              <w:rPr>
                <w:color w:val="000000"/>
              </w:rPr>
            </w:pPr>
            <w:r>
              <w:rPr>
                <w:color w:val="000000"/>
              </w:rPr>
              <w:t>101 602,00</w:t>
            </w:r>
          </w:p>
        </w:tc>
      </w:tr>
    </w:tbl>
    <w:p w:rsidR="00580C53" w:rsidRDefault="00580C53" w:rsidP="00580C53">
      <w:pPr>
        <w:rPr>
          <w:sz w:val="22"/>
          <w:szCs w:val="22"/>
        </w:rPr>
      </w:pPr>
    </w:p>
    <w:p w:rsidR="00580C53" w:rsidRDefault="00580C53" w:rsidP="00580C53">
      <w:pPr>
        <w:jc w:val="both"/>
        <w:rPr>
          <w:b/>
          <w:i/>
        </w:rPr>
      </w:pPr>
    </w:p>
    <w:p w:rsidR="00580C53" w:rsidRDefault="00580C53" w:rsidP="00580C53"/>
    <w:p w:rsidR="00580C53" w:rsidRDefault="00580C53" w:rsidP="00580C53"/>
    <w:p w:rsidR="00580C53" w:rsidRDefault="00580C53" w:rsidP="00580C53"/>
    <w:p w:rsidR="00580C53" w:rsidRDefault="00580C53" w:rsidP="00580C53"/>
    <w:p w:rsidR="00580C53" w:rsidRDefault="00580C53" w:rsidP="00580C53"/>
    <w:p w:rsidR="00580C53" w:rsidRDefault="00580C53" w:rsidP="00580C53"/>
    <w:p w:rsidR="00580C53" w:rsidRDefault="00580C53" w:rsidP="00580C53"/>
    <w:p w:rsidR="00580C53" w:rsidRDefault="00580C53" w:rsidP="00580C53"/>
    <w:p w:rsidR="00580C53" w:rsidRDefault="00580C53" w:rsidP="00580C53"/>
    <w:p w:rsidR="00580C53" w:rsidRDefault="00580C53" w:rsidP="00580C53"/>
    <w:p w:rsidR="00580C53" w:rsidRDefault="00580C53" w:rsidP="00580C53"/>
    <w:p w:rsidR="00580C53" w:rsidRDefault="00580C53" w:rsidP="00580C53"/>
    <w:p w:rsidR="00580C53" w:rsidRDefault="00580C53" w:rsidP="00580C53"/>
    <w:p w:rsidR="00580C53" w:rsidRDefault="00580C53" w:rsidP="00580C53"/>
    <w:p w:rsidR="00580C53" w:rsidRDefault="00580C53" w:rsidP="00580C53"/>
    <w:p w:rsidR="00580C53" w:rsidRDefault="00580C53" w:rsidP="00580C53"/>
    <w:p w:rsidR="00580C53" w:rsidRDefault="00580C53" w:rsidP="00580C53"/>
    <w:p w:rsidR="00580C53" w:rsidRDefault="00580C53" w:rsidP="00580C53"/>
    <w:p w:rsidR="00580C53" w:rsidRDefault="00580C53" w:rsidP="00580C53"/>
    <w:p w:rsidR="00580C53" w:rsidRDefault="00580C53" w:rsidP="00580C53"/>
    <w:p w:rsidR="00580C53" w:rsidRDefault="00580C53" w:rsidP="00580C53"/>
    <w:p w:rsidR="00580C53" w:rsidRDefault="00580C53" w:rsidP="00580C53"/>
    <w:p w:rsidR="00580C53" w:rsidRDefault="00580C53" w:rsidP="00580C53"/>
    <w:p w:rsidR="00580C53" w:rsidRDefault="00580C53" w:rsidP="00580C53"/>
    <w:p w:rsidR="00580C53" w:rsidRDefault="00580C53" w:rsidP="00580C53"/>
    <w:p w:rsidR="00580C53" w:rsidRDefault="00580C53" w:rsidP="00580C53"/>
    <w:p w:rsidR="00580C53" w:rsidRDefault="00580C53" w:rsidP="00580C53">
      <w:pPr>
        <w:pStyle w:val="xl24"/>
        <w:pBdr>
          <w:left w:val="none" w:sz="0" w:space="0" w:color="auto"/>
          <w:right w:val="none" w:sz="0" w:space="0" w:color="auto"/>
        </w:pBdr>
        <w:autoSpaceDE w:val="0"/>
        <w:autoSpaceDN w:val="0"/>
        <w:adjustRightInd w:val="0"/>
        <w:spacing w:before="0" w:beforeAutospacing="0" w:after="0" w:afterAutospacing="0"/>
        <w:outlineLvl w:val="2"/>
        <w:rPr>
          <w:rFonts w:ascii="Times New Roman" w:hAnsi="Times New Roman" w:cs="Times New Roman"/>
          <w:b/>
          <w:bCs/>
          <w:sz w:val="28"/>
        </w:rPr>
      </w:pPr>
    </w:p>
    <w:p w:rsidR="006547E2" w:rsidRDefault="006547E2" w:rsidP="00580C53">
      <w:pPr>
        <w:pStyle w:val="xl24"/>
        <w:pBdr>
          <w:left w:val="none" w:sz="0" w:space="0" w:color="auto"/>
          <w:right w:val="none" w:sz="0" w:space="0" w:color="auto"/>
        </w:pBdr>
        <w:autoSpaceDE w:val="0"/>
        <w:autoSpaceDN w:val="0"/>
        <w:adjustRightInd w:val="0"/>
        <w:spacing w:before="0" w:beforeAutospacing="0" w:after="0" w:afterAutospacing="0"/>
        <w:outlineLvl w:val="2"/>
        <w:rPr>
          <w:rFonts w:ascii="Times New Roman" w:hAnsi="Times New Roman" w:cs="Times New Roman"/>
          <w:b/>
          <w:bCs/>
          <w:sz w:val="28"/>
        </w:rPr>
      </w:pPr>
    </w:p>
    <w:p w:rsidR="006547E2" w:rsidRDefault="006547E2" w:rsidP="00580C53">
      <w:pPr>
        <w:pStyle w:val="xl24"/>
        <w:pBdr>
          <w:left w:val="none" w:sz="0" w:space="0" w:color="auto"/>
          <w:right w:val="none" w:sz="0" w:space="0" w:color="auto"/>
        </w:pBdr>
        <w:autoSpaceDE w:val="0"/>
        <w:autoSpaceDN w:val="0"/>
        <w:adjustRightInd w:val="0"/>
        <w:spacing w:before="0" w:beforeAutospacing="0" w:after="0" w:afterAutospacing="0"/>
        <w:outlineLvl w:val="2"/>
        <w:rPr>
          <w:rFonts w:ascii="Times New Roman" w:hAnsi="Times New Roman" w:cs="Times New Roman"/>
          <w:b/>
          <w:bCs/>
          <w:sz w:val="28"/>
        </w:rPr>
      </w:pPr>
    </w:p>
    <w:p w:rsidR="006547E2" w:rsidRDefault="006547E2" w:rsidP="00580C53">
      <w:pPr>
        <w:pStyle w:val="xl24"/>
        <w:pBdr>
          <w:left w:val="none" w:sz="0" w:space="0" w:color="auto"/>
          <w:right w:val="none" w:sz="0" w:space="0" w:color="auto"/>
        </w:pBdr>
        <w:autoSpaceDE w:val="0"/>
        <w:autoSpaceDN w:val="0"/>
        <w:adjustRightInd w:val="0"/>
        <w:spacing w:before="0" w:beforeAutospacing="0" w:after="0" w:afterAutospacing="0"/>
        <w:outlineLvl w:val="2"/>
        <w:rPr>
          <w:rFonts w:ascii="Times New Roman" w:hAnsi="Times New Roman" w:cs="Times New Roman"/>
          <w:b/>
          <w:bCs/>
          <w:sz w:val="28"/>
        </w:rPr>
      </w:pPr>
    </w:p>
    <w:p w:rsidR="006547E2" w:rsidRDefault="006547E2" w:rsidP="00580C53">
      <w:pPr>
        <w:pStyle w:val="xl24"/>
        <w:pBdr>
          <w:left w:val="none" w:sz="0" w:space="0" w:color="auto"/>
          <w:right w:val="none" w:sz="0" w:space="0" w:color="auto"/>
        </w:pBdr>
        <w:autoSpaceDE w:val="0"/>
        <w:autoSpaceDN w:val="0"/>
        <w:adjustRightInd w:val="0"/>
        <w:spacing w:before="0" w:beforeAutospacing="0" w:after="0" w:afterAutospacing="0"/>
        <w:outlineLvl w:val="2"/>
        <w:rPr>
          <w:rFonts w:ascii="Times New Roman" w:hAnsi="Times New Roman" w:cs="Times New Roman"/>
          <w:b/>
          <w:bCs/>
          <w:sz w:val="28"/>
        </w:rPr>
      </w:pPr>
    </w:p>
    <w:p w:rsidR="006547E2" w:rsidRPr="006547E2" w:rsidRDefault="006547E2" w:rsidP="00580C53">
      <w:pPr>
        <w:pStyle w:val="xl24"/>
        <w:pBdr>
          <w:left w:val="none" w:sz="0" w:space="0" w:color="auto"/>
          <w:right w:val="none" w:sz="0" w:space="0" w:color="auto"/>
        </w:pBdr>
        <w:autoSpaceDE w:val="0"/>
        <w:autoSpaceDN w:val="0"/>
        <w:adjustRightInd w:val="0"/>
        <w:spacing w:before="0" w:beforeAutospacing="0" w:after="0" w:afterAutospacing="0"/>
        <w:outlineLvl w:val="2"/>
        <w:rPr>
          <w:rFonts w:ascii="Times New Roman" w:hAnsi="Times New Roman" w:cs="Times New Roman"/>
          <w:b/>
          <w:bCs/>
          <w:sz w:val="28"/>
        </w:rPr>
      </w:pPr>
    </w:p>
    <w:p w:rsidR="00580C53" w:rsidRDefault="00580C53" w:rsidP="00580C53">
      <w:pPr>
        <w:pStyle w:val="xl24"/>
        <w:pBdr>
          <w:left w:val="none" w:sz="0" w:space="0" w:color="auto"/>
          <w:right w:val="none" w:sz="0" w:space="0" w:color="auto"/>
        </w:pBdr>
        <w:autoSpaceDE w:val="0"/>
        <w:autoSpaceDN w:val="0"/>
        <w:adjustRightInd w:val="0"/>
        <w:spacing w:before="0" w:beforeAutospacing="0" w:after="0" w:afterAutospacing="0"/>
        <w:jc w:val="left"/>
        <w:outlineLvl w:val="2"/>
        <w:rPr>
          <w:rFonts w:ascii="Times New Roman" w:hAnsi="Times New Roman" w:cs="Times New Roman"/>
          <w:b/>
          <w:bCs/>
          <w:sz w:val="28"/>
        </w:rPr>
      </w:pPr>
    </w:p>
    <w:p w:rsidR="00FF61B2" w:rsidRDefault="00FF61B2" w:rsidP="00580C53">
      <w:pPr>
        <w:pStyle w:val="xl24"/>
        <w:pBdr>
          <w:left w:val="none" w:sz="0" w:space="0" w:color="auto"/>
          <w:right w:val="none" w:sz="0" w:space="0" w:color="auto"/>
        </w:pBdr>
        <w:autoSpaceDE w:val="0"/>
        <w:autoSpaceDN w:val="0"/>
        <w:adjustRightInd w:val="0"/>
        <w:spacing w:before="0" w:beforeAutospacing="0" w:after="0" w:afterAutospacing="0"/>
        <w:jc w:val="left"/>
        <w:outlineLvl w:val="2"/>
        <w:rPr>
          <w:rFonts w:ascii="Times New Roman" w:hAnsi="Times New Roman" w:cs="Times New Roman"/>
          <w:b/>
          <w:bCs/>
          <w:sz w:val="28"/>
        </w:rPr>
      </w:pPr>
    </w:p>
    <w:p w:rsidR="00CA7517" w:rsidRPr="00580C53" w:rsidRDefault="00CA7517" w:rsidP="00580C53">
      <w:pPr>
        <w:pStyle w:val="xl24"/>
        <w:pBdr>
          <w:left w:val="none" w:sz="0" w:space="0" w:color="auto"/>
          <w:right w:val="none" w:sz="0" w:space="0" w:color="auto"/>
        </w:pBdr>
        <w:autoSpaceDE w:val="0"/>
        <w:autoSpaceDN w:val="0"/>
        <w:adjustRightInd w:val="0"/>
        <w:spacing w:before="0" w:beforeAutospacing="0" w:after="0" w:afterAutospacing="0"/>
        <w:jc w:val="left"/>
        <w:outlineLvl w:val="2"/>
        <w:rPr>
          <w:rFonts w:ascii="Times New Roman" w:hAnsi="Times New Roman" w:cs="Times New Roman"/>
          <w:b/>
          <w:bCs/>
          <w:sz w:val="28"/>
        </w:rPr>
      </w:pPr>
    </w:p>
    <w:p w:rsidR="006547E2" w:rsidRDefault="006547E2" w:rsidP="006547E2">
      <w:pPr>
        <w:pStyle w:val="10"/>
        <w:jc w:val="center"/>
      </w:pPr>
      <w:bookmarkStart w:id="64" w:name="_Toc374307825"/>
      <w:bookmarkStart w:id="65" w:name="_Toc374308472"/>
      <w:r>
        <w:lastRenderedPageBreak/>
        <w:t>Раздел 5.</w:t>
      </w:r>
      <w:r w:rsidRPr="00B06DEE">
        <w:t xml:space="preserve"> </w:t>
      </w:r>
      <w:r>
        <w:rPr>
          <w:sz w:val="28"/>
        </w:rPr>
        <w:t>ПРОЕКТ ДОГОВОРА</w:t>
      </w:r>
      <w:bookmarkEnd w:id="64"/>
      <w:bookmarkEnd w:id="65"/>
    </w:p>
    <w:p w:rsidR="006547E2" w:rsidRDefault="006547E2" w:rsidP="00580C53">
      <w:pPr>
        <w:pStyle w:val="xl24"/>
        <w:pBdr>
          <w:left w:val="none" w:sz="0" w:space="0" w:color="auto"/>
          <w:right w:val="none" w:sz="0" w:space="0" w:color="auto"/>
        </w:pBdr>
        <w:autoSpaceDE w:val="0"/>
        <w:autoSpaceDN w:val="0"/>
        <w:adjustRightInd w:val="0"/>
        <w:spacing w:before="0" w:beforeAutospacing="0" w:after="0" w:afterAutospacing="0"/>
        <w:outlineLvl w:val="2"/>
        <w:rPr>
          <w:rFonts w:ascii="Times New Roman" w:hAnsi="Times New Roman" w:cs="Times New Roman"/>
          <w:b/>
          <w:bCs/>
        </w:rPr>
      </w:pPr>
    </w:p>
    <w:p w:rsidR="00580C53" w:rsidRDefault="00FF61B2" w:rsidP="00580C53">
      <w:pPr>
        <w:pStyle w:val="xl24"/>
        <w:pBdr>
          <w:left w:val="none" w:sz="0" w:space="0" w:color="auto"/>
          <w:right w:val="none" w:sz="0" w:space="0" w:color="auto"/>
        </w:pBdr>
        <w:autoSpaceDE w:val="0"/>
        <w:autoSpaceDN w:val="0"/>
        <w:adjustRightInd w:val="0"/>
        <w:spacing w:before="0" w:beforeAutospacing="0" w:after="0" w:afterAutospacing="0"/>
        <w:outlineLvl w:val="2"/>
        <w:rPr>
          <w:rFonts w:ascii="Times New Roman" w:hAnsi="Times New Roman" w:cs="Times New Roman"/>
          <w:b/>
          <w:bCs/>
        </w:rPr>
      </w:pPr>
      <w:r>
        <w:rPr>
          <w:rFonts w:ascii="Times New Roman" w:hAnsi="Times New Roman" w:cs="Times New Roman"/>
          <w:b/>
          <w:bCs/>
        </w:rPr>
        <w:t>ПРОЕКТ</w:t>
      </w:r>
      <w:r w:rsidR="00580C53">
        <w:rPr>
          <w:rFonts w:ascii="Times New Roman" w:hAnsi="Times New Roman" w:cs="Times New Roman"/>
          <w:b/>
          <w:bCs/>
        </w:rPr>
        <w:t xml:space="preserve"> Договор №____</w:t>
      </w:r>
    </w:p>
    <w:p w:rsidR="000114D9" w:rsidRPr="000C57C9" w:rsidRDefault="00580C53" w:rsidP="000114D9">
      <w:pPr>
        <w:jc w:val="center"/>
        <w:rPr>
          <w:b/>
          <w:color w:val="000000"/>
        </w:rPr>
      </w:pPr>
      <w:r>
        <w:rPr>
          <w:b/>
          <w:color w:val="000000"/>
        </w:rPr>
        <w:t xml:space="preserve">Поставка мясной продукции на </w:t>
      </w:r>
      <w:r w:rsidR="00140E8C">
        <w:rPr>
          <w:b/>
        </w:rPr>
        <w:t>1 квартал</w:t>
      </w:r>
      <w:r>
        <w:rPr>
          <w:b/>
          <w:color w:val="000000"/>
        </w:rPr>
        <w:t xml:space="preserve"> 2014 года </w:t>
      </w:r>
      <w:r w:rsidR="006547E2">
        <w:rPr>
          <w:b/>
          <w:color w:val="000000"/>
        </w:rPr>
        <w:t xml:space="preserve">для нужд </w:t>
      </w:r>
      <w:r w:rsidR="000114D9" w:rsidRPr="000C57C9">
        <w:rPr>
          <w:b/>
          <w:color w:val="000000"/>
        </w:rPr>
        <w:t xml:space="preserve">МАДОУ - детский сад </w:t>
      </w:r>
      <w:r w:rsidR="000114D9" w:rsidRPr="00D115AB">
        <w:rPr>
          <w:b/>
          <w:color w:val="000000"/>
        </w:rPr>
        <w:t>компенсирующего вида № 569</w:t>
      </w:r>
    </w:p>
    <w:p w:rsidR="00580C53" w:rsidRDefault="00580C53" w:rsidP="00580C53">
      <w:pPr>
        <w:jc w:val="center"/>
      </w:pPr>
      <w:r>
        <w:t xml:space="preserve">г. Екатеринбург </w:t>
      </w:r>
      <w:r>
        <w:tab/>
      </w:r>
      <w:r>
        <w:tab/>
      </w:r>
      <w:r>
        <w:tab/>
      </w:r>
      <w:r>
        <w:tab/>
        <w:t xml:space="preserve">                   </w:t>
      </w:r>
      <w:r>
        <w:tab/>
        <w:t xml:space="preserve">  </w:t>
      </w:r>
      <w:r w:rsidR="00140E8C">
        <w:t xml:space="preserve">      </w:t>
      </w:r>
      <w:r w:rsidR="00140E8C">
        <w:tab/>
      </w:r>
      <w:r w:rsidR="00140E8C">
        <w:tab/>
        <w:t>«___» ______________2014</w:t>
      </w:r>
      <w:r>
        <w:t>г.</w:t>
      </w:r>
    </w:p>
    <w:p w:rsidR="00580C53" w:rsidRDefault="00580C53" w:rsidP="00580C53"/>
    <w:p w:rsidR="00580C53" w:rsidRDefault="00580C53" w:rsidP="00580C53">
      <w:pPr>
        <w:jc w:val="both"/>
      </w:pPr>
      <w:r>
        <w:t xml:space="preserve">________________________________________________________________________________, в лице _______________________________________________, действующего (ей) на основании __________, именуемое в дальнейшем «Поставщик», с одной стороны, и </w:t>
      </w:r>
      <w:r w:rsidR="000114D9" w:rsidRPr="004E592F">
        <w:t xml:space="preserve">МАДОУ - детский сад </w:t>
      </w:r>
      <w:r w:rsidR="000114D9" w:rsidRPr="00D115AB">
        <w:t>компенсирующего вида № 569</w:t>
      </w:r>
      <w:r w:rsidR="000114D9">
        <w:t xml:space="preserve">, в лице </w:t>
      </w:r>
      <w:proofErr w:type="gramStart"/>
      <w:r w:rsidR="000114D9">
        <w:t>заведующей</w:t>
      </w:r>
      <w:proofErr w:type="gramEnd"/>
      <w:r w:rsidR="000114D9">
        <w:t xml:space="preserve"> Караваевой Ольги Сергеевны</w:t>
      </w:r>
      <w:r>
        <w:t>, действующего на основании Устава,  именуемого в дальнейшем «Заказчик», с другой стороны, заключили настоящий Договор о нижеследующем:</w:t>
      </w:r>
    </w:p>
    <w:p w:rsidR="006547E2" w:rsidRDefault="006547E2" w:rsidP="00580C53">
      <w:pPr>
        <w:jc w:val="both"/>
      </w:pPr>
    </w:p>
    <w:p w:rsidR="00580C53" w:rsidRDefault="00580C53" w:rsidP="00580C53">
      <w:pPr>
        <w:ind w:right="49"/>
        <w:jc w:val="center"/>
        <w:rPr>
          <w:b/>
          <w:bCs/>
        </w:rPr>
      </w:pPr>
      <w:r>
        <w:rPr>
          <w:b/>
          <w:bCs/>
        </w:rPr>
        <w:t>1. ПРЕДМЕТ ДОГОВОРА</w:t>
      </w:r>
    </w:p>
    <w:p w:rsidR="00580C53" w:rsidRDefault="00580C53" w:rsidP="00580C53">
      <w:pPr>
        <w:jc w:val="both"/>
        <w:rPr>
          <w:b/>
        </w:rPr>
      </w:pPr>
      <w:r>
        <w:t xml:space="preserve">1.1. Поставщик обязуется осуществить поставку </w:t>
      </w:r>
      <w:r w:rsidR="00B31DC4">
        <w:t xml:space="preserve">мясной </w:t>
      </w:r>
      <w:r>
        <w:t xml:space="preserve">продукции по результатам проведения открытого запроса </w:t>
      </w:r>
      <w:r w:rsidR="006547E2">
        <w:t>предложений</w:t>
      </w:r>
      <w:r>
        <w:t>, в соответствии с протоколом подведения итогов</w:t>
      </w:r>
      <w:r w:rsidR="006547E2">
        <w:t xml:space="preserve"> открытого запроса предложений</w:t>
      </w:r>
      <w:r>
        <w:t xml:space="preserve"> № _</w:t>
      </w:r>
      <w:r w:rsidR="00140E8C">
        <w:t>____ от «____» ____________ 2014</w:t>
      </w:r>
      <w:r>
        <w:t xml:space="preserve"> г., комиссии по осуществлению закупок </w:t>
      </w:r>
      <w:r w:rsidR="000114D9" w:rsidRPr="004E592F">
        <w:t xml:space="preserve">МАДОУ - детский сад </w:t>
      </w:r>
      <w:r w:rsidR="000114D9" w:rsidRPr="00D115AB">
        <w:t>компенсирующего вида № 569</w:t>
      </w:r>
      <w:r>
        <w:t>, а Заказчик обязуется оплатить эти товары</w:t>
      </w:r>
      <w:r>
        <w:rPr>
          <w:b/>
        </w:rPr>
        <w:t>.</w:t>
      </w:r>
    </w:p>
    <w:p w:rsidR="00580C53" w:rsidRDefault="00580C53" w:rsidP="00580C53">
      <w:pPr>
        <w:ind w:right="49"/>
        <w:jc w:val="both"/>
        <w:rPr>
          <w:b/>
        </w:rPr>
      </w:pPr>
      <w:r>
        <w:t>1.2.  Предметом поставки являются следующие товары –</w:t>
      </w:r>
      <w:r w:rsidR="00442252" w:rsidRPr="00442252">
        <w:t xml:space="preserve"> </w:t>
      </w:r>
      <w:r w:rsidR="008B25AF">
        <w:rPr>
          <w:b/>
          <w:i/>
        </w:rPr>
        <w:t xml:space="preserve">Мясная </w:t>
      </w:r>
      <w:r>
        <w:rPr>
          <w:b/>
          <w:i/>
        </w:rPr>
        <w:t>продукция</w:t>
      </w:r>
      <w:r>
        <w:rPr>
          <w:i/>
          <w:iCs/>
        </w:rPr>
        <w:t>,</w:t>
      </w:r>
      <w:r>
        <w:rPr>
          <w:iCs/>
        </w:rPr>
        <w:t xml:space="preserve"> </w:t>
      </w:r>
      <w:r>
        <w:t>в дальнейшем именуемый «Товар».</w:t>
      </w:r>
    </w:p>
    <w:p w:rsidR="00580C53" w:rsidRDefault="00580C53" w:rsidP="00580C53">
      <w:pPr>
        <w:ind w:right="49"/>
        <w:jc w:val="center"/>
        <w:rPr>
          <w:b/>
        </w:rPr>
      </w:pPr>
    </w:p>
    <w:p w:rsidR="00580C53" w:rsidRDefault="00580C53" w:rsidP="00580C53">
      <w:pPr>
        <w:ind w:right="49"/>
        <w:jc w:val="center"/>
        <w:rPr>
          <w:b/>
        </w:rPr>
      </w:pPr>
      <w:r>
        <w:rPr>
          <w:b/>
        </w:rPr>
        <w:t>2. КОЛИЧЕСТВО И АССОРТИМЕНТ ТОВАРА</w:t>
      </w:r>
    </w:p>
    <w:p w:rsidR="00580C53" w:rsidRDefault="00580C53" w:rsidP="00580C53">
      <w:pPr>
        <w:jc w:val="both"/>
      </w:pPr>
      <w:r>
        <w:t>2.1. Ассортимент и количество подлежащего поставке Товара, определяются в  Техническом задании (Приложение № 1 к Договору) и Спецификации (Приложение № 2 к Договору), которые прилагаются к настоящему Договору и являются его неотъемлемой частью.</w:t>
      </w:r>
    </w:p>
    <w:p w:rsidR="00580C53" w:rsidRDefault="00580C53" w:rsidP="00580C53">
      <w:pPr>
        <w:pStyle w:val="a6"/>
        <w:spacing w:after="0"/>
        <w:ind w:left="360" w:right="49"/>
        <w:jc w:val="center"/>
        <w:rPr>
          <w:b/>
        </w:rPr>
      </w:pPr>
    </w:p>
    <w:p w:rsidR="00580C53" w:rsidRPr="000849C4" w:rsidRDefault="00580C53" w:rsidP="00580C53">
      <w:pPr>
        <w:pStyle w:val="a6"/>
        <w:spacing w:after="0"/>
        <w:ind w:left="360" w:right="49"/>
        <w:jc w:val="center"/>
        <w:rPr>
          <w:b/>
        </w:rPr>
      </w:pPr>
      <w:r w:rsidRPr="000849C4">
        <w:rPr>
          <w:b/>
        </w:rPr>
        <w:t>3. КАЧЕСТВО ТОВАРА</w:t>
      </w:r>
    </w:p>
    <w:p w:rsidR="00580C53" w:rsidRPr="000849C4" w:rsidRDefault="00580C53" w:rsidP="00580C53">
      <w:pPr>
        <w:pStyle w:val="a6"/>
        <w:tabs>
          <w:tab w:val="left" w:pos="180"/>
          <w:tab w:val="left" w:pos="360"/>
          <w:tab w:val="left" w:pos="720"/>
        </w:tabs>
        <w:spacing w:after="0"/>
      </w:pPr>
      <w:r w:rsidRPr="000849C4">
        <w:t>3.1. Качество поставляемого Товара (продуктов питания) должно соответствовать стандартам, обязательным требованиям, установленным нормативно-техническим актами (ГОСТ, ТУ, СанПиН 2.3.2 1078-01, сертификатам соответствия / декларациям о соответствии). Срок годности Товара должен составлять на момент поставки не менее 80% от срока годности, установленного изготовителем на соответствующий товар.</w:t>
      </w:r>
    </w:p>
    <w:p w:rsidR="00580C53" w:rsidRPr="000849C4" w:rsidRDefault="00580C53" w:rsidP="00580C53">
      <w:pPr>
        <w:pStyle w:val="ConsNormal"/>
        <w:widowControl/>
        <w:autoSpaceDE/>
        <w:adjustRightInd/>
        <w:ind w:right="0" w:firstLine="0"/>
        <w:jc w:val="both"/>
        <w:rPr>
          <w:rFonts w:ascii="Times New Roman" w:hAnsi="Times New Roman" w:cs="Times New Roman"/>
          <w:sz w:val="24"/>
          <w:szCs w:val="24"/>
        </w:rPr>
      </w:pPr>
      <w:r w:rsidRPr="000849C4">
        <w:rPr>
          <w:rFonts w:ascii="Times New Roman" w:hAnsi="Times New Roman" w:cs="Times New Roman"/>
          <w:sz w:val="24"/>
          <w:szCs w:val="24"/>
        </w:rPr>
        <w:t>3</w:t>
      </w:r>
      <w:r>
        <w:rPr>
          <w:rFonts w:ascii="Times New Roman" w:hAnsi="Times New Roman" w:cs="Times New Roman"/>
          <w:sz w:val="24"/>
          <w:szCs w:val="24"/>
        </w:rPr>
        <w:t>.2 Некачественный Товар  подлежи</w:t>
      </w:r>
      <w:r w:rsidRPr="000849C4">
        <w:rPr>
          <w:rFonts w:ascii="Times New Roman" w:hAnsi="Times New Roman" w:cs="Times New Roman"/>
          <w:sz w:val="24"/>
          <w:szCs w:val="24"/>
        </w:rPr>
        <w:t>т обязательной замене Поставщиком в сроки, определяемые Заказчиком.</w:t>
      </w:r>
    </w:p>
    <w:p w:rsidR="00580C53" w:rsidRPr="000849C4" w:rsidRDefault="00580C53" w:rsidP="00580C53">
      <w:pPr>
        <w:pStyle w:val="a8"/>
        <w:tabs>
          <w:tab w:val="left" w:pos="180"/>
        </w:tabs>
        <w:jc w:val="both"/>
        <w:rPr>
          <w:rFonts w:ascii="Times New Roman" w:hAnsi="Times New Roman" w:cs="Times New Roman"/>
          <w:sz w:val="24"/>
          <w:szCs w:val="24"/>
        </w:rPr>
      </w:pPr>
      <w:r w:rsidRPr="000849C4">
        <w:rPr>
          <w:rFonts w:ascii="Times New Roman" w:hAnsi="Times New Roman" w:cs="Times New Roman"/>
          <w:sz w:val="24"/>
          <w:szCs w:val="24"/>
        </w:rPr>
        <w:t>3.3. Поставщик гарантирует, что поставляемый по настоящему Договору Товар полностью соответствует стандартам и требованиям, указанным в п. 3.1 настоящего Договора.</w:t>
      </w:r>
    </w:p>
    <w:p w:rsidR="00580C53" w:rsidRPr="000849C4" w:rsidRDefault="00580C53" w:rsidP="00580C53">
      <w:pPr>
        <w:pStyle w:val="a6"/>
        <w:spacing w:after="0"/>
        <w:ind w:right="49"/>
        <w:jc w:val="center"/>
        <w:rPr>
          <w:b/>
        </w:rPr>
      </w:pPr>
    </w:p>
    <w:p w:rsidR="00580C53" w:rsidRPr="000849C4" w:rsidRDefault="00580C53" w:rsidP="00580C53">
      <w:pPr>
        <w:pStyle w:val="a6"/>
        <w:spacing w:after="0"/>
        <w:ind w:right="49"/>
        <w:jc w:val="center"/>
        <w:rPr>
          <w:b/>
        </w:rPr>
      </w:pPr>
      <w:r w:rsidRPr="000849C4">
        <w:rPr>
          <w:b/>
        </w:rPr>
        <w:t>4.СРОКИ И ПОРЯДОК ПОСТАВКИ ТОВАРА</w:t>
      </w:r>
    </w:p>
    <w:p w:rsidR="00580C53" w:rsidRDefault="00580C53" w:rsidP="00580C53">
      <w:pPr>
        <w:pStyle w:val="21"/>
        <w:tabs>
          <w:tab w:val="left" w:pos="708"/>
        </w:tabs>
        <w:spacing w:after="0" w:line="240" w:lineRule="auto"/>
        <w:jc w:val="both"/>
      </w:pPr>
      <w:r>
        <w:t>4.1. Товар поставляется в сроки указанные в Графике поставки (Приложение № 3 к Договору).</w:t>
      </w:r>
    </w:p>
    <w:p w:rsidR="00580C53" w:rsidRDefault="00580C53" w:rsidP="00580C53">
      <w:pPr>
        <w:jc w:val="both"/>
      </w:pPr>
      <w:r>
        <w:t>4.2. Поставка Товара Заказчику осуществляется транспортом и за счет средств Поставщика на склады МАДОУ указанные в Графике поставки (Приложение №3 к Договору).</w:t>
      </w:r>
    </w:p>
    <w:p w:rsidR="00580C53" w:rsidRDefault="00580C53" w:rsidP="00580C53">
      <w:pPr>
        <w:jc w:val="both"/>
      </w:pPr>
      <w:r>
        <w:t>4.3. Разгрузка Товара производится силами и за счет Поставщика.</w:t>
      </w:r>
    </w:p>
    <w:p w:rsidR="00580C53" w:rsidRDefault="00580C53" w:rsidP="00580C53">
      <w:pPr>
        <w:jc w:val="both"/>
        <w:rPr>
          <w:b/>
        </w:rPr>
      </w:pPr>
      <w:r>
        <w:t>4.4. Право собственности на Товар и все, связанные с ним риски переходят к  Заказчику с момента принятия Товара.</w:t>
      </w:r>
      <w:r>
        <w:rPr>
          <w:b/>
        </w:rPr>
        <w:t xml:space="preserve">                                                                                            </w:t>
      </w:r>
    </w:p>
    <w:p w:rsidR="00580C53" w:rsidRDefault="00580C53" w:rsidP="00580C53">
      <w:pPr>
        <w:pStyle w:val="a6"/>
        <w:spacing w:after="0"/>
        <w:ind w:right="49"/>
        <w:jc w:val="center"/>
        <w:rPr>
          <w:b/>
        </w:rPr>
      </w:pPr>
    </w:p>
    <w:p w:rsidR="00580C53" w:rsidRPr="00627B73" w:rsidRDefault="00580C53" w:rsidP="00580C53">
      <w:pPr>
        <w:pStyle w:val="a6"/>
        <w:spacing w:after="0"/>
        <w:ind w:right="49"/>
        <w:jc w:val="center"/>
        <w:rPr>
          <w:b/>
        </w:rPr>
      </w:pPr>
      <w:r w:rsidRPr="00627B73">
        <w:rPr>
          <w:b/>
        </w:rPr>
        <w:t>5.ПОРЯДОК ПРИЕМКИ ТОВАРА</w:t>
      </w:r>
    </w:p>
    <w:p w:rsidR="00580C53" w:rsidRDefault="00580C53" w:rsidP="00580C53">
      <w:pPr>
        <w:pStyle w:val="5"/>
        <w:tabs>
          <w:tab w:val="left" w:pos="360"/>
        </w:tabs>
        <w:spacing w:before="0" w:after="0"/>
        <w:jc w:val="both"/>
        <w:rPr>
          <w:b w:val="0"/>
          <w:i w:val="0"/>
          <w:sz w:val="24"/>
          <w:szCs w:val="24"/>
        </w:rPr>
      </w:pPr>
      <w:r>
        <w:rPr>
          <w:b w:val="0"/>
          <w:i w:val="0"/>
          <w:sz w:val="24"/>
          <w:szCs w:val="24"/>
        </w:rPr>
        <w:t>5.1. Представитель Заказчика в присутствии Поставщика производит проверку Товара по количеству, а также наличие документов, подтверждающих качество Товара каждой партии (копия сертификата соответствия / копия декларации о соответствии качества данной партии Товара, удостоверение качества и безопасности, санитарно-эпидемиологическое заключение на данный вид поставляемого Товара).</w:t>
      </w:r>
    </w:p>
    <w:p w:rsidR="00580C53" w:rsidRDefault="00580C53" w:rsidP="00580C53">
      <w:pPr>
        <w:pStyle w:val="5"/>
        <w:tabs>
          <w:tab w:val="left" w:pos="360"/>
        </w:tabs>
        <w:spacing w:before="0" w:after="0"/>
        <w:jc w:val="both"/>
        <w:rPr>
          <w:sz w:val="24"/>
          <w:szCs w:val="24"/>
        </w:rPr>
      </w:pPr>
      <w:r>
        <w:rPr>
          <w:b w:val="0"/>
          <w:i w:val="0"/>
          <w:sz w:val="24"/>
          <w:szCs w:val="24"/>
        </w:rPr>
        <w:t>5.2. При завершении поставки Товара Поставщик представляет Заказчику два экземпляра товарной накладной ф. ТОРГ-12, подписанной Поставщиком, и все необходимые документы, относящиеся к Товарам</w:t>
      </w:r>
      <w:r>
        <w:rPr>
          <w:sz w:val="24"/>
          <w:szCs w:val="24"/>
        </w:rPr>
        <w:t>.</w:t>
      </w:r>
    </w:p>
    <w:p w:rsidR="00580C53" w:rsidRDefault="00580C53" w:rsidP="00580C53">
      <w:pPr>
        <w:tabs>
          <w:tab w:val="left" w:pos="426"/>
        </w:tabs>
        <w:jc w:val="both"/>
      </w:pPr>
      <w:r>
        <w:lastRenderedPageBreak/>
        <w:t>5.3. В случае несоответствия фактического количества и ассортимента товаров условиям Договора, в накладной должна быть сделана отметка о фактически принятом количестве и ассортименте Товара.</w:t>
      </w:r>
    </w:p>
    <w:p w:rsidR="00580C53" w:rsidRDefault="00580C53" w:rsidP="00580C53">
      <w:pPr>
        <w:tabs>
          <w:tab w:val="left" w:pos="360"/>
        </w:tabs>
        <w:jc w:val="both"/>
      </w:pPr>
      <w:r>
        <w:rPr>
          <w:bCs/>
        </w:rPr>
        <w:t xml:space="preserve">5.4. При выявлении Товара ненадлежащего качества </w:t>
      </w:r>
      <w:r>
        <w:t>Заказчик</w:t>
      </w:r>
      <w:r>
        <w:rPr>
          <w:bCs/>
        </w:rPr>
        <w:t xml:space="preserve"> обязан незамедлительно </w:t>
      </w:r>
      <w:r>
        <w:t xml:space="preserve">в течение 12 часов со дня получения им товара </w:t>
      </w:r>
      <w:r>
        <w:rPr>
          <w:bCs/>
        </w:rPr>
        <w:t xml:space="preserve">вызвать представителя Поставщика для составления акта. Подписание акта Сторонами является основанием для замены товара ненадлежащего качества на качественный товар в ассортименте, согласованном в Спецификации </w:t>
      </w:r>
      <w:r>
        <w:t>(Приложение № 2 к Договору)</w:t>
      </w:r>
      <w:r>
        <w:rPr>
          <w:bCs/>
        </w:rPr>
        <w:t>.</w:t>
      </w:r>
      <w:r>
        <w:t xml:space="preserve"> Поставщик обязан заменить некачественные товары без дополнительной оплаты. Сроки замены некачественных товаров определяются Заказчиком. </w:t>
      </w:r>
    </w:p>
    <w:p w:rsidR="00580C53" w:rsidRDefault="00580C53" w:rsidP="00580C53">
      <w:pPr>
        <w:jc w:val="both"/>
        <w:rPr>
          <w:bCs/>
        </w:rPr>
      </w:pPr>
      <w:r>
        <w:rPr>
          <w:bCs/>
        </w:rPr>
        <w:t xml:space="preserve">5.5. Обязательства Поставщика по передаче Товара считаются выполненными с момента приемки товара и подписания накладной представителем </w:t>
      </w:r>
      <w:r>
        <w:t>Заказчика</w:t>
      </w:r>
      <w:r>
        <w:rPr>
          <w:bCs/>
        </w:rPr>
        <w:t>.</w:t>
      </w:r>
    </w:p>
    <w:p w:rsidR="00580C53" w:rsidRDefault="00580C53" w:rsidP="00580C53">
      <w:pPr>
        <w:jc w:val="both"/>
      </w:pPr>
      <w:r>
        <w:t>5.6. В случае мотивированного отказа одной из Сторон от подписания товарной накладной, факт ненадлежащего качества Товара и причины его возникновения устанавливаются специально уполномоченными государственными органами за счет обратившейся стороны с участием представителя Поставщика.</w:t>
      </w:r>
    </w:p>
    <w:p w:rsidR="00580C53" w:rsidRPr="00627B73" w:rsidRDefault="00580C53" w:rsidP="00580C53">
      <w:pPr>
        <w:jc w:val="both"/>
      </w:pPr>
    </w:p>
    <w:p w:rsidR="00580C53" w:rsidRPr="00627B73" w:rsidRDefault="00580C53" w:rsidP="00580C53">
      <w:pPr>
        <w:pStyle w:val="a6"/>
        <w:spacing w:after="0"/>
        <w:ind w:left="360" w:right="49"/>
        <w:jc w:val="center"/>
        <w:rPr>
          <w:b/>
        </w:rPr>
      </w:pPr>
      <w:r w:rsidRPr="00627B73">
        <w:rPr>
          <w:b/>
        </w:rPr>
        <w:t>6. ТАРА И УПАКОВКА</w:t>
      </w:r>
    </w:p>
    <w:p w:rsidR="00580C53" w:rsidRDefault="00580C53" w:rsidP="00580C53">
      <w:pPr>
        <w:jc w:val="both"/>
      </w:pPr>
      <w:r>
        <w:t xml:space="preserve">6.1. Товар должен отгружаться в стандартной упаковке с учетом необходимых маркировок в соответствии с требованиями стандартов (наименование товара, производитель, дата изготовления, срок годности и т.п.), обеспечивающей сохранность товара при перевозке и хранении. Товар должен отгружаться с учетом стандартной расфасовки завода – изготовителя, в стандартной упаковке с учетом необходимых маркировок в соответствии с требованиями ГОСТ </w:t>
      </w:r>
      <w:proofErr w:type="gramStart"/>
      <w:r>
        <w:t>Р</w:t>
      </w:r>
      <w:proofErr w:type="gramEnd"/>
      <w:r>
        <w:t xml:space="preserve"> 51074-2003</w:t>
      </w:r>
    </w:p>
    <w:p w:rsidR="00580C53" w:rsidRDefault="00580C53" w:rsidP="00580C53">
      <w:pPr>
        <w:pStyle w:val="a6"/>
        <w:spacing w:after="0"/>
        <w:ind w:left="360" w:right="49"/>
        <w:jc w:val="center"/>
        <w:rPr>
          <w:b/>
        </w:rPr>
      </w:pPr>
    </w:p>
    <w:p w:rsidR="00580C53" w:rsidRPr="00627B73" w:rsidRDefault="00580C53" w:rsidP="00580C53">
      <w:pPr>
        <w:pStyle w:val="a6"/>
        <w:spacing w:after="0"/>
        <w:ind w:left="360" w:right="49"/>
        <w:jc w:val="center"/>
        <w:rPr>
          <w:b/>
        </w:rPr>
      </w:pPr>
      <w:r w:rsidRPr="00627B73">
        <w:rPr>
          <w:b/>
        </w:rPr>
        <w:t>7. ЦЕНА ТОВАРА. ПОРЯДОК И ФОРМА РАСЧЕТОВ</w:t>
      </w:r>
    </w:p>
    <w:p w:rsidR="00580C53" w:rsidRDefault="00580C53" w:rsidP="00580C53">
      <w:pPr>
        <w:jc w:val="both"/>
      </w:pPr>
      <w:r>
        <w:t>7.1. Общая стоимость Товара, подлежащего поставке в соответствии со Спецификацией (Приложение № 2 к Договору), составляет ______ руб.____ коп</w:t>
      </w:r>
      <w:proofErr w:type="gramStart"/>
      <w:r>
        <w:t xml:space="preserve">., </w:t>
      </w:r>
      <w:proofErr w:type="gramEnd"/>
      <w:r>
        <w:t xml:space="preserve">в том числе (указать с НДС/без НДС)____ </w:t>
      </w:r>
      <w:proofErr w:type="spellStart"/>
      <w:r>
        <w:t>руб</w:t>
      </w:r>
      <w:proofErr w:type="spellEnd"/>
      <w:r>
        <w:t xml:space="preserve">.___коп. </w:t>
      </w:r>
    </w:p>
    <w:p w:rsidR="00580C53" w:rsidRDefault="00580C53" w:rsidP="00580C53">
      <w:pPr>
        <w:jc w:val="both"/>
      </w:pPr>
      <w:r>
        <w:t>7.2. Цена Товара устанавливается в рублях и включает в себя все расходы Поставщика на поставку товаров, обязательные платежи, пошлины и сборы, транспортные расходы, стоимость тары и упаковки, доставки Товара до  Заказчика, стоимость разгрузки.</w:t>
      </w:r>
    </w:p>
    <w:p w:rsidR="00580C53" w:rsidRDefault="00580C53" w:rsidP="00580C53">
      <w:pPr>
        <w:jc w:val="both"/>
      </w:pPr>
      <w:r>
        <w:t>7.3. Цена Товаров является фиксированной на весь период действия Договора и пересмотру не подлежит.</w:t>
      </w:r>
    </w:p>
    <w:p w:rsidR="00580C53" w:rsidRDefault="00580C53" w:rsidP="00580C53">
      <w:pPr>
        <w:jc w:val="both"/>
      </w:pPr>
      <w:r>
        <w:t>7.4.Заказчик осуществляет оплату Товара в рублях в безналичной форме, после фактической поставки Товара на основании товарной накладной, счета и счета-фактуры, подписанных сторонами.</w:t>
      </w:r>
    </w:p>
    <w:p w:rsidR="00580C53" w:rsidRDefault="00580C53" w:rsidP="00580C53">
      <w:pPr>
        <w:jc w:val="both"/>
      </w:pPr>
      <w:r>
        <w:t>7.5. Заказчик осуществляет оплату Товара в рублях, в безналичной форме путем перечисления денежных средств на расчетный счет Поставщика. О</w:t>
      </w:r>
      <w:r>
        <w:rPr>
          <w:bCs/>
          <w:iCs/>
        </w:rPr>
        <w:t xml:space="preserve">плата после поставки Товара в течение 15 дней на основании товарных накладных, согласованных Сторонами, подтверждающих факт поставки Товара и счета на оплату. </w:t>
      </w:r>
      <w:r>
        <w:t>Моментом оплаты считается дата списания денежных сре</w:t>
      </w:r>
      <w:proofErr w:type="gramStart"/>
      <w:r>
        <w:t>дств с л</w:t>
      </w:r>
      <w:proofErr w:type="gramEnd"/>
      <w:r>
        <w:t>ицевого счета Заказчика.</w:t>
      </w:r>
    </w:p>
    <w:p w:rsidR="00580C53" w:rsidRDefault="00580C53" w:rsidP="00580C53">
      <w:pPr>
        <w:jc w:val="both"/>
      </w:pPr>
      <w:r>
        <w:t xml:space="preserve">  </w:t>
      </w:r>
    </w:p>
    <w:p w:rsidR="00580C53" w:rsidRPr="00627B73" w:rsidRDefault="00580C53" w:rsidP="00580C53">
      <w:pPr>
        <w:pStyle w:val="a6"/>
        <w:spacing w:after="0"/>
        <w:ind w:left="360" w:right="49"/>
        <w:jc w:val="center"/>
        <w:rPr>
          <w:b/>
        </w:rPr>
      </w:pPr>
      <w:r w:rsidRPr="00627B73">
        <w:rPr>
          <w:b/>
        </w:rPr>
        <w:t>8. ОТВЕТСТВЕННОСТЬ СТОРОН</w:t>
      </w:r>
    </w:p>
    <w:p w:rsidR="00580C53" w:rsidRDefault="00580C53" w:rsidP="00580C53">
      <w:pPr>
        <w:jc w:val="both"/>
      </w:pPr>
      <w: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580C53" w:rsidRDefault="00580C53" w:rsidP="00580C53">
      <w:pPr>
        <w:jc w:val="both"/>
      </w:pPr>
      <w:r>
        <w:t xml:space="preserve">8.2. В случае просрочки исполнения Поставщиком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не менее одной трехсотой действующей на день уплаты неустойки ставки рефинансирования Центрального банка Российской Федерации.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 </w:t>
      </w:r>
    </w:p>
    <w:p w:rsidR="00580C53" w:rsidRDefault="00580C53" w:rsidP="00580C53">
      <w:pPr>
        <w:jc w:val="both"/>
      </w:pPr>
      <w:r>
        <w:t>8.3. Заказчик вправе в установленном порядке расторгнуть Договор и потребовать возврата излишне выплаченных средств и возмещения ущерба в связи с неисполнением или ненадлежащим исполнением Поставщиком своих обязательств по Договору.</w:t>
      </w:r>
    </w:p>
    <w:p w:rsidR="00580C53" w:rsidRDefault="00580C53" w:rsidP="00580C53">
      <w:pPr>
        <w:jc w:val="both"/>
        <w:rPr>
          <w:b/>
        </w:rPr>
      </w:pPr>
      <w:r>
        <w:t xml:space="preserve">8.4. Все споры и разногласия между сторонами, возникшие в связи с исполнением настоящего Договора, разрешаются сторонами путем переговоров, а также в досудебном (претензионном) </w:t>
      </w:r>
      <w:r>
        <w:lastRenderedPageBreak/>
        <w:t>порядке. В случае не урегулирования споров, Стороны вправе обратиться в Арбитражный Суд Свердловской области.</w:t>
      </w:r>
    </w:p>
    <w:p w:rsidR="00580C53" w:rsidRDefault="00580C53" w:rsidP="00580C53">
      <w:pPr>
        <w:pStyle w:val="a6"/>
        <w:spacing w:after="0"/>
        <w:ind w:left="360" w:right="49"/>
        <w:jc w:val="center"/>
        <w:rPr>
          <w:b/>
        </w:rPr>
      </w:pPr>
    </w:p>
    <w:p w:rsidR="00580C53" w:rsidRPr="00627B73" w:rsidRDefault="00580C53" w:rsidP="00580C53">
      <w:pPr>
        <w:pStyle w:val="a6"/>
        <w:spacing w:after="0"/>
        <w:ind w:left="360" w:right="49"/>
        <w:jc w:val="center"/>
        <w:rPr>
          <w:b/>
        </w:rPr>
      </w:pPr>
      <w:r w:rsidRPr="00627B73">
        <w:rPr>
          <w:b/>
        </w:rPr>
        <w:t>9. ПОРЯДОК РАСТОРЖЕНИЯ ДОГОВОРА</w:t>
      </w:r>
    </w:p>
    <w:p w:rsidR="00580C53" w:rsidRDefault="00580C53" w:rsidP="00580C53">
      <w:pPr>
        <w:jc w:val="both"/>
      </w:pPr>
      <w:r>
        <w:t>9.1  Расторжение Договора допускается исключительно по соглашению сторон или решению Арбитражного суда по основаниям, предусмотренным гражданским законодательством Российской Федерации.</w:t>
      </w:r>
    </w:p>
    <w:p w:rsidR="00580C53" w:rsidRDefault="00580C53" w:rsidP="00580C53">
      <w:pPr>
        <w:pStyle w:val="a6"/>
        <w:spacing w:after="0"/>
        <w:ind w:left="360" w:right="49"/>
        <w:jc w:val="center"/>
        <w:rPr>
          <w:b/>
        </w:rPr>
      </w:pPr>
    </w:p>
    <w:p w:rsidR="00580C53" w:rsidRPr="00434133" w:rsidRDefault="00580C53" w:rsidP="00580C53">
      <w:pPr>
        <w:pStyle w:val="a6"/>
        <w:spacing w:after="0"/>
        <w:ind w:left="360" w:right="49"/>
        <w:jc w:val="center"/>
        <w:rPr>
          <w:b/>
        </w:rPr>
      </w:pPr>
      <w:r w:rsidRPr="00434133">
        <w:rPr>
          <w:b/>
        </w:rPr>
        <w:t>10. ЗАКЛЮЧИТЕЛЬНЫЕ ПОЛОЖЕНИЯ</w:t>
      </w:r>
    </w:p>
    <w:p w:rsidR="00580C53" w:rsidRDefault="00580C53" w:rsidP="00580C53">
      <w:pPr>
        <w:jc w:val="both"/>
      </w:pPr>
      <w:r>
        <w:t>10.1. Настоящий Договор считается заключенным с момента его подписания надлежаще уполномоченными на то представителями Сторон  и действует до окончания гарантийного срока, а в порядке расчетов до полного исполнения Заказчиком своих обязательств по настоящему Договору.</w:t>
      </w:r>
    </w:p>
    <w:p w:rsidR="00580C53" w:rsidRDefault="00580C53" w:rsidP="00580C53">
      <w:pPr>
        <w:jc w:val="both"/>
      </w:pPr>
      <w:r>
        <w:t>10.2. Во всем ином, не урегулированном в настоящем Договоре, Стороны будут руководствоваться нормами действующего гражданского законодательства РФ.</w:t>
      </w:r>
    </w:p>
    <w:p w:rsidR="00580C53" w:rsidRDefault="00580C53" w:rsidP="00580C53">
      <w:pPr>
        <w:jc w:val="both"/>
      </w:pPr>
      <w:r>
        <w:t>10.3. Все приложения являются неотъемлемыми частями Договора.</w:t>
      </w:r>
    </w:p>
    <w:p w:rsidR="00580C53" w:rsidRDefault="00580C53" w:rsidP="00580C53">
      <w:pPr>
        <w:jc w:val="both"/>
      </w:pPr>
      <w:r>
        <w:t>10.4. Настоящий Договор составлен в 2 экземплярах, имеющих одинаковую юридическую силу и хранящихся у Поставщика и Заказчика</w:t>
      </w:r>
    </w:p>
    <w:p w:rsidR="00580C53" w:rsidRDefault="00580C53" w:rsidP="00580C53">
      <w:pPr>
        <w:pStyle w:val="a6"/>
        <w:spacing w:after="0"/>
        <w:ind w:left="360" w:right="49"/>
        <w:jc w:val="center"/>
        <w:rPr>
          <w:b/>
        </w:rPr>
      </w:pPr>
    </w:p>
    <w:p w:rsidR="00580C53" w:rsidRPr="00434133" w:rsidRDefault="00580C53" w:rsidP="00580C53">
      <w:pPr>
        <w:pStyle w:val="a6"/>
        <w:spacing w:after="0"/>
        <w:ind w:left="360" w:right="49"/>
        <w:jc w:val="center"/>
        <w:rPr>
          <w:b/>
        </w:rPr>
      </w:pPr>
      <w:r w:rsidRPr="00434133">
        <w:rPr>
          <w:b/>
        </w:rPr>
        <w:t>11. АДРЕСА И РЕКВИЗИТЫ СТОРОН</w:t>
      </w:r>
    </w:p>
    <w:tbl>
      <w:tblPr>
        <w:tblW w:w="10185" w:type="dxa"/>
        <w:jc w:val="center"/>
        <w:tblLayout w:type="fixed"/>
        <w:tblLook w:val="04A0" w:firstRow="1" w:lastRow="0" w:firstColumn="1" w:lastColumn="0" w:noHBand="0" w:noVBand="1"/>
      </w:tblPr>
      <w:tblGrid>
        <w:gridCol w:w="5209"/>
        <w:gridCol w:w="4976"/>
      </w:tblGrid>
      <w:tr w:rsidR="00580C53" w:rsidTr="00431E65">
        <w:trPr>
          <w:trHeight w:val="5103"/>
          <w:jc w:val="center"/>
        </w:trPr>
        <w:tc>
          <w:tcPr>
            <w:tcW w:w="5211" w:type="dxa"/>
          </w:tcPr>
          <w:p w:rsidR="00580C53" w:rsidRDefault="00580C53" w:rsidP="00431E65">
            <w:pPr>
              <w:tabs>
                <w:tab w:val="left" w:pos="0"/>
              </w:tabs>
              <w:jc w:val="both"/>
              <w:rPr>
                <w:b/>
              </w:rPr>
            </w:pPr>
          </w:p>
          <w:p w:rsidR="00580C53" w:rsidRDefault="00580C53" w:rsidP="00431E65">
            <w:pPr>
              <w:tabs>
                <w:tab w:val="left" w:pos="0"/>
              </w:tabs>
              <w:jc w:val="both"/>
              <w:rPr>
                <w:b/>
              </w:rPr>
            </w:pPr>
            <w:r>
              <w:rPr>
                <w:b/>
              </w:rPr>
              <w:t>11.1. Поставщик:</w:t>
            </w:r>
          </w:p>
          <w:p w:rsidR="00580C53" w:rsidRDefault="00580C53" w:rsidP="00431E65">
            <w:pPr>
              <w:jc w:val="both"/>
            </w:pPr>
          </w:p>
        </w:tc>
        <w:tc>
          <w:tcPr>
            <w:tcW w:w="4977" w:type="dxa"/>
          </w:tcPr>
          <w:p w:rsidR="00580C53" w:rsidRDefault="00580C53" w:rsidP="00431E65">
            <w:pPr>
              <w:pStyle w:val="10"/>
              <w:jc w:val="both"/>
              <w:rPr>
                <w:rFonts w:ascii="Times New Roman" w:eastAsiaTheme="minorEastAsia" w:hAnsi="Times New Roman" w:cs="Times New Roman"/>
                <w:sz w:val="24"/>
                <w:szCs w:val="24"/>
              </w:rPr>
            </w:pPr>
            <w:bookmarkStart w:id="66" w:name="_Toc374308473"/>
            <w:r>
              <w:rPr>
                <w:rFonts w:ascii="Times New Roman" w:eastAsiaTheme="minorEastAsia" w:hAnsi="Times New Roman" w:cs="Times New Roman"/>
                <w:sz w:val="24"/>
                <w:szCs w:val="24"/>
              </w:rPr>
              <w:t>11.2. Заказчик:</w:t>
            </w:r>
            <w:bookmarkEnd w:id="66"/>
          </w:p>
          <w:p w:rsidR="00580C53" w:rsidRDefault="00580C53" w:rsidP="00431E65">
            <w:pPr>
              <w:jc w:val="both"/>
            </w:pPr>
          </w:p>
        </w:tc>
      </w:tr>
    </w:tbl>
    <w:p w:rsidR="00580C53" w:rsidRDefault="00580C53" w:rsidP="00580C53">
      <w:pPr>
        <w:jc w:val="both"/>
      </w:pPr>
    </w:p>
    <w:p w:rsidR="00580C53" w:rsidRDefault="00580C53" w:rsidP="00580C53">
      <w:pPr>
        <w:pStyle w:val="ConsPlusNonformat"/>
        <w:widowControl/>
        <w:jc w:val="both"/>
        <w:rPr>
          <w:rFonts w:ascii="Times New Roman" w:hAnsi="Times New Roman" w:cs="Times New Roman"/>
        </w:rPr>
      </w:pPr>
    </w:p>
    <w:p w:rsidR="00580C53" w:rsidRDefault="00580C53" w:rsidP="00580C53">
      <w:pPr>
        <w:pStyle w:val="ConsPlusNonformat"/>
        <w:widowControl/>
        <w:jc w:val="right"/>
        <w:rPr>
          <w:rFonts w:ascii="Times New Roman" w:hAnsi="Times New Roman" w:cs="Times New Roman"/>
        </w:rPr>
      </w:pPr>
    </w:p>
    <w:p w:rsidR="00580C53" w:rsidRDefault="00580C53" w:rsidP="00580C53">
      <w:pPr>
        <w:pStyle w:val="ConsPlusNonformat"/>
        <w:widowControl/>
        <w:jc w:val="right"/>
        <w:rPr>
          <w:rFonts w:ascii="Times New Roman" w:hAnsi="Times New Roman" w:cs="Times New Roman"/>
        </w:rPr>
      </w:pPr>
    </w:p>
    <w:p w:rsidR="00580C53" w:rsidRDefault="00580C53" w:rsidP="00580C53">
      <w:pPr>
        <w:pStyle w:val="ConsPlusNonformat"/>
        <w:widowControl/>
        <w:jc w:val="right"/>
        <w:rPr>
          <w:rFonts w:ascii="Times New Roman" w:hAnsi="Times New Roman" w:cs="Times New Roman"/>
        </w:rPr>
      </w:pPr>
    </w:p>
    <w:p w:rsidR="00580C53" w:rsidRDefault="00580C53" w:rsidP="00580C53">
      <w:pPr>
        <w:pStyle w:val="ConsPlusNonformat"/>
        <w:widowControl/>
        <w:jc w:val="right"/>
        <w:rPr>
          <w:rFonts w:ascii="Times New Roman" w:hAnsi="Times New Roman" w:cs="Times New Roman"/>
        </w:rPr>
      </w:pPr>
    </w:p>
    <w:p w:rsidR="006547E2" w:rsidRDefault="006547E2" w:rsidP="00580C53">
      <w:pPr>
        <w:pStyle w:val="ConsPlusNonformat"/>
        <w:widowControl/>
        <w:jc w:val="right"/>
        <w:rPr>
          <w:rFonts w:ascii="Times New Roman" w:hAnsi="Times New Roman" w:cs="Times New Roman"/>
        </w:rPr>
      </w:pPr>
    </w:p>
    <w:p w:rsidR="006547E2" w:rsidRDefault="006547E2" w:rsidP="00580C53">
      <w:pPr>
        <w:pStyle w:val="ConsPlusNonformat"/>
        <w:widowControl/>
        <w:jc w:val="right"/>
        <w:rPr>
          <w:rFonts w:ascii="Times New Roman" w:hAnsi="Times New Roman" w:cs="Times New Roman"/>
        </w:rPr>
      </w:pPr>
    </w:p>
    <w:p w:rsidR="006547E2" w:rsidRDefault="006547E2" w:rsidP="00580C53">
      <w:pPr>
        <w:pStyle w:val="ConsPlusNonformat"/>
        <w:widowControl/>
        <w:jc w:val="right"/>
        <w:rPr>
          <w:rFonts w:ascii="Times New Roman" w:hAnsi="Times New Roman" w:cs="Times New Roman"/>
        </w:rPr>
      </w:pPr>
    </w:p>
    <w:p w:rsidR="006547E2" w:rsidRDefault="006547E2" w:rsidP="00580C53">
      <w:pPr>
        <w:pStyle w:val="ConsPlusNonformat"/>
        <w:widowControl/>
        <w:jc w:val="right"/>
        <w:rPr>
          <w:rFonts w:ascii="Times New Roman" w:hAnsi="Times New Roman" w:cs="Times New Roman"/>
        </w:rPr>
      </w:pPr>
    </w:p>
    <w:p w:rsidR="006547E2" w:rsidRDefault="006547E2" w:rsidP="00580C53">
      <w:pPr>
        <w:pStyle w:val="ConsPlusNonformat"/>
        <w:widowControl/>
        <w:jc w:val="right"/>
        <w:rPr>
          <w:rFonts w:ascii="Times New Roman" w:hAnsi="Times New Roman" w:cs="Times New Roman"/>
        </w:rPr>
      </w:pPr>
    </w:p>
    <w:p w:rsidR="006547E2" w:rsidRDefault="006547E2" w:rsidP="00580C53">
      <w:pPr>
        <w:pStyle w:val="ConsPlusNonformat"/>
        <w:widowControl/>
        <w:jc w:val="right"/>
        <w:rPr>
          <w:rFonts w:ascii="Times New Roman" w:hAnsi="Times New Roman" w:cs="Times New Roman"/>
        </w:rPr>
      </w:pPr>
    </w:p>
    <w:p w:rsidR="006547E2" w:rsidRDefault="006547E2" w:rsidP="00580C53">
      <w:pPr>
        <w:pStyle w:val="ConsPlusNonformat"/>
        <w:widowControl/>
        <w:jc w:val="right"/>
        <w:rPr>
          <w:rFonts w:ascii="Times New Roman" w:hAnsi="Times New Roman" w:cs="Times New Roman"/>
        </w:rPr>
      </w:pPr>
    </w:p>
    <w:p w:rsidR="006547E2" w:rsidRDefault="006547E2" w:rsidP="00580C53">
      <w:pPr>
        <w:pStyle w:val="ConsPlusNonformat"/>
        <w:widowControl/>
        <w:jc w:val="right"/>
        <w:rPr>
          <w:rFonts w:ascii="Times New Roman" w:hAnsi="Times New Roman" w:cs="Times New Roman"/>
        </w:rPr>
      </w:pPr>
    </w:p>
    <w:p w:rsidR="006547E2" w:rsidRDefault="006547E2" w:rsidP="00580C53">
      <w:pPr>
        <w:pStyle w:val="ConsPlusNonformat"/>
        <w:widowControl/>
        <w:jc w:val="right"/>
        <w:rPr>
          <w:rFonts w:ascii="Times New Roman" w:hAnsi="Times New Roman" w:cs="Times New Roman"/>
        </w:rPr>
      </w:pPr>
    </w:p>
    <w:p w:rsidR="006547E2" w:rsidRDefault="006547E2" w:rsidP="00580C53">
      <w:pPr>
        <w:pStyle w:val="ConsPlusNonformat"/>
        <w:widowControl/>
        <w:jc w:val="right"/>
        <w:rPr>
          <w:rFonts w:ascii="Times New Roman" w:hAnsi="Times New Roman" w:cs="Times New Roman"/>
        </w:rPr>
      </w:pPr>
    </w:p>
    <w:p w:rsidR="006547E2" w:rsidRDefault="006547E2" w:rsidP="00580C53">
      <w:pPr>
        <w:pStyle w:val="ConsPlusNonformat"/>
        <w:widowControl/>
        <w:jc w:val="right"/>
        <w:rPr>
          <w:rFonts w:ascii="Times New Roman" w:hAnsi="Times New Roman" w:cs="Times New Roman"/>
        </w:rPr>
      </w:pPr>
    </w:p>
    <w:p w:rsidR="00580C53" w:rsidRDefault="00580C53" w:rsidP="00580C53">
      <w:pPr>
        <w:pStyle w:val="ConsPlusNonformat"/>
        <w:widowControl/>
        <w:jc w:val="right"/>
        <w:rPr>
          <w:rFonts w:ascii="Times New Roman" w:hAnsi="Times New Roman" w:cs="Times New Roman"/>
        </w:rPr>
      </w:pPr>
    </w:p>
    <w:p w:rsidR="00580C53" w:rsidRDefault="00580C53" w:rsidP="00580C53">
      <w:pPr>
        <w:jc w:val="right"/>
        <w:rPr>
          <w:sz w:val="20"/>
          <w:szCs w:val="20"/>
        </w:rPr>
      </w:pPr>
    </w:p>
    <w:p w:rsidR="00580C53" w:rsidRDefault="00580C53" w:rsidP="00580C53">
      <w:pPr>
        <w:jc w:val="right"/>
        <w:rPr>
          <w:sz w:val="20"/>
          <w:szCs w:val="20"/>
        </w:rPr>
      </w:pPr>
    </w:p>
    <w:p w:rsidR="00580C53" w:rsidRDefault="00580C53" w:rsidP="00580C53">
      <w:pPr>
        <w:rPr>
          <w:sz w:val="20"/>
          <w:szCs w:val="20"/>
        </w:rPr>
      </w:pPr>
    </w:p>
    <w:p w:rsidR="00580C53" w:rsidRDefault="00580C53" w:rsidP="00580C53">
      <w:pPr>
        <w:jc w:val="right"/>
        <w:rPr>
          <w:sz w:val="20"/>
          <w:szCs w:val="20"/>
        </w:rPr>
      </w:pPr>
      <w:r>
        <w:rPr>
          <w:sz w:val="20"/>
          <w:szCs w:val="20"/>
        </w:rPr>
        <w:lastRenderedPageBreak/>
        <w:t>Приложение № 1</w:t>
      </w:r>
    </w:p>
    <w:p w:rsidR="00580C53" w:rsidRDefault="00580C53" w:rsidP="00580C53">
      <w:pPr>
        <w:jc w:val="right"/>
        <w:rPr>
          <w:sz w:val="20"/>
          <w:szCs w:val="20"/>
        </w:rPr>
      </w:pPr>
      <w:r>
        <w:rPr>
          <w:sz w:val="20"/>
          <w:szCs w:val="20"/>
        </w:rPr>
        <w:t>к  Договору</w:t>
      </w:r>
    </w:p>
    <w:p w:rsidR="00580C53" w:rsidRDefault="002D485C" w:rsidP="00580C53">
      <w:pPr>
        <w:jc w:val="right"/>
        <w:rPr>
          <w:sz w:val="20"/>
          <w:szCs w:val="20"/>
        </w:rPr>
      </w:pPr>
      <w:r>
        <w:rPr>
          <w:sz w:val="20"/>
          <w:szCs w:val="20"/>
        </w:rPr>
        <w:t xml:space="preserve">№ </w:t>
      </w:r>
      <w:r w:rsidR="00573644">
        <w:rPr>
          <w:sz w:val="20"/>
          <w:szCs w:val="20"/>
        </w:rPr>
        <w:t>_____ от «__»__________ 2013</w:t>
      </w:r>
      <w:r w:rsidR="00580C53">
        <w:rPr>
          <w:sz w:val="20"/>
          <w:szCs w:val="20"/>
        </w:rPr>
        <w:t xml:space="preserve"> г.</w:t>
      </w:r>
    </w:p>
    <w:p w:rsidR="00580C53" w:rsidRPr="00846D03" w:rsidRDefault="00580C53" w:rsidP="00580C53">
      <w:pPr>
        <w:pStyle w:val="a6"/>
        <w:spacing w:after="0"/>
        <w:jc w:val="center"/>
        <w:rPr>
          <w:b/>
          <w:bCs/>
          <w:sz w:val="22"/>
          <w:szCs w:val="22"/>
        </w:rPr>
      </w:pPr>
      <w:r w:rsidRPr="00846D03">
        <w:rPr>
          <w:b/>
          <w:bCs/>
          <w:sz w:val="22"/>
          <w:szCs w:val="22"/>
        </w:rPr>
        <w:t>Техническое задание</w:t>
      </w:r>
    </w:p>
    <w:p w:rsidR="006547E2" w:rsidRPr="006547E2" w:rsidRDefault="006547E2" w:rsidP="00431E65">
      <w:pPr>
        <w:pStyle w:val="ConsPlusNonformat"/>
        <w:widowControl/>
        <w:jc w:val="center"/>
        <w:rPr>
          <w:rFonts w:ascii="Times New Roman" w:hAnsi="Times New Roman" w:cs="Times New Roman"/>
          <w:b/>
          <w:color w:val="000000"/>
          <w:sz w:val="24"/>
          <w:szCs w:val="24"/>
        </w:rPr>
      </w:pPr>
      <w:r w:rsidRPr="006547E2">
        <w:rPr>
          <w:rFonts w:ascii="Times New Roman" w:hAnsi="Times New Roman" w:cs="Times New Roman"/>
          <w:b/>
          <w:color w:val="000000"/>
          <w:sz w:val="24"/>
          <w:szCs w:val="24"/>
        </w:rPr>
        <w:t>Поставка мясной продукции</w:t>
      </w:r>
      <w:r w:rsidR="002D485C">
        <w:rPr>
          <w:rFonts w:ascii="Times New Roman" w:hAnsi="Times New Roman" w:cs="Times New Roman"/>
          <w:b/>
          <w:color w:val="000000"/>
          <w:sz w:val="24"/>
          <w:szCs w:val="24"/>
        </w:rPr>
        <w:t xml:space="preserve"> на 1 квартал</w:t>
      </w:r>
      <w:r w:rsidRPr="006547E2">
        <w:rPr>
          <w:rFonts w:ascii="Times New Roman" w:hAnsi="Times New Roman" w:cs="Times New Roman"/>
          <w:b/>
          <w:color w:val="000000"/>
          <w:sz w:val="24"/>
          <w:szCs w:val="24"/>
        </w:rPr>
        <w:t xml:space="preserve"> 2014 года </w:t>
      </w:r>
    </w:p>
    <w:p w:rsidR="000114D9" w:rsidRPr="000C57C9" w:rsidRDefault="006547E2" w:rsidP="000114D9">
      <w:pPr>
        <w:jc w:val="center"/>
        <w:rPr>
          <w:b/>
          <w:color w:val="000000"/>
        </w:rPr>
      </w:pPr>
      <w:r w:rsidRPr="006547E2">
        <w:rPr>
          <w:b/>
          <w:color w:val="000000"/>
        </w:rPr>
        <w:t xml:space="preserve">для нужд </w:t>
      </w:r>
      <w:r w:rsidR="000114D9" w:rsidRPr="000C57C9">
        <w:rPr>
          <w:b/>
          <w:color w:val="000000"/>
        </w:rPr>
        <w:t xml:space="preserve">МАДОУ - детский сад </w:t>
      </w:r>
      <w:r w:rsidR="000114D9" w:rsidRPr="00D115AB">
        <w:rPr>
          <w:b/>
          <w:color w:val="000000"/>
        </w:rPr>
        <w:t>компенсирующего вида № 569</w:t>
      </w:r>
    </w:p>
    <w:p w:rsidR="006547E2" w:rsidRPr="00077330" w:rsidRDefault="006547E2" w:rsidP="00431E65">
      <w:pPr>
        <w:pStyle w:val="ConsPlusNonformat"/>
        <w:widowControl/>
        <w:jc w:val="center"/>
        <w:rPr>
          <w:rFonts w:ascii="Times New Roman" w:hAnsi="Times New Roman" w:cs="Times New Roman"/>
          <w:sz w:val="24"/>
          <w:szCs w:val="24"/>
        </w:rPr>
      </w:pPr>
      <w:r>
        <w:rPr>
          <w:sz w:val="22"/>
          <w:szCs w:val="22"/>
        </w:rPr>
        <w:t xml:space="preserve">                                                                                                                                                              </w:t>
      </w:r>
    </w:p>
    <w:p w:rsidR="006547E2" w:rsidRDefault="006547E2" w:rsidP="00431E65">
      <w:pPr>
        <w:pStyle w:val="5"/>
        <w:tabs>
          <w:tab w:val="left" w:pos="360"/>
        </w:tabs>
        <w:spacing w:before="0" w:after="0"/>
        <w:jc w:val="both"/>
        <w:rPr>
          <w:b w:val="0"/>
          <w:i w:val="0"/>
          <w:sz w:val="24"/>
          <w:szCs w:val="24"/>
        </w:rPr>
      </w:pPr>
      <w:r>
        <w:rPr>
          <w:i w:val="0"/>
          <w:sz w:val="24"/>
          <w:szCs w:val="24"/>
        </w:rPr>
        <w:t>1. Наименование поставляемых товаров</w:t>
      </w:r>
      <w:r>
        <w:rPr>
          <w:b w:val="0"/>
          <w:i w:val="0"/>
          <w:sz w:val="24"/>
          <w:szCs w:val="24"/>
        </w:rPr>
        <w:t>: мясная продукция</w:t>
      </w:r>
    </w:p>
    <w:p w:rsidR="006547E2" w:rsidRDefault="006547E2" w:rsidP="00431E65">
      <w:pPr>
        <w:rPr>
          <w:b/>
        </w:rPr>
      </w:pPr>
      <w:r>
        <w:rPr>
          <w:b/>
        </w:rPr>
        <w:t>2. Количество поставляемых товаров: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7"/>
        <w:gridCol w:w="851"/>
        <w:gridCol w:w="1917"/>
      </w:tblGrid>
      <w:tr w:rsidR="006547E2" w:rsidTr="00431E65">
        <w:tc>
          <w:tcPr>
            <w:tcW w:w="7087" w:type="dxa"/>
            <w:tcBorders>
              <w:top w:val="single" w:sz="4" w:space="0" w:color="auto"/>
              <w:left w:val="single" w:sz="4" w:space="0" w:color="auto"/>
              <w:bottom w:val="single" w:sz="4" w:space="0" w:color="auto"/>
              <w:right w:val="single" w:sz="4" w:space="0" w:color="auto"/>
            </w:tcBorders>
            <w:hideMark/>
          </w:tcPr>
          <w:p w:rsidR="006547E2" w:rsidRDefault="006547E2" w:rsidP="006547E2">
            <w:pPr>
              <w:jc w:val="both"/>
            </w:pPr>
            <w:r>
              <w:t>Наименование товара</w:t>
            </w:r>
          </w:p>
          <w:p w:rsidR="006547E2" w:rsidRDefault="006547E2" w:rsidP="006547E2">
            <w:pPr>
              <w:jc w:val="both"/>
            </w:pPr>
            <w: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6547E2" w:rsidRDefault="006547E2" w:rsidP="006547E2">
            <w:pPr>
              <w:jc w:val="both"/>
            </w:pPr>
            <w:r>
              <w:t>Ед.</w:t>
            </w:r>
          </w:p>
          <w:p w:rsidR="006547E2" w:rsidRDefault="006547E2" w:rsidP="006547E2">
            <w:pPr>
              <w:jc w:val="both"/>
            </w:pPr>
            <w:r>
              <w:t>изм.</w:t>
            </w:r>
          </w:p>
        </w:tc>
        <w:tc>
          <w:tcPr>
            <w:tcW w:w="1917" w:type="dxa"/>
            <w:tcBorders>
              <w:top w:val="single" w:sz="4" w:space="0" w:color="auto"/>
              <w:left w:val="single" w:sz="4" w:space="0" w:color="auto"/>
              <w:bottom w:val="single" w:sz="4" w:space="0" w:color="auto"/>
              <w:right w:val="single" w:sz="4" w:space="0" w:color="auto"/>
            </w:tcBorders>
          </w:tcPr>
          <w:p w:rsidR="006547E2" w:rsidRDefault="006547E2" w:rsidP="006547E2">
            <w:pPr>
              <w:jc w:val="both"/>
            </w:pPr>
            <w:r>
              <w:t>Кол-во товара</w:t>
            </w:r>
          </w:p>
          <w:p w:rsidR="006547E2" w:rsidRDefault="006547E2" w:rsidP="006547E2">
            <w:pPr>
              <w:jc w:val="both"/>
            </w:pPr>
          </w:p>
        </w:tc>
      </w:tr>
      <w:tr w:rsidR="006547E2" w:rsidTr="00431E65">
        <w:trPr>
          <w:trHeight w:val="356"/>
        </w:trPr>
        <w:tc>
          <w:tcPr>
            <w:tcW w:w="7087" w:type="dxa"/>
            <w:tcBorders>
              <w:top w:val="single" w:sz="4" w:space="0" w:color="auto"/>
              <w:left w:val="single" w:sz="4" w:space="0" w:color="auto"/>
              <w:bottom w:val="single" w:sz="4" w:space="0" w:color="auto"/>
              <w:right w:val="single" w:sz="4" w:space="0" w:color="auto"/>
            </w:tcBorders>
            <w:hideMark/>
          </w:tcPr>
          <w:p w:rsidR="006547E2" w:rsidRPr="00790671" w:rsidRDefault="006547E2" w:rsidP="006547E2">
            <w:pPr>
              <w:jc w:val="both"/>
            </w:pPr>
            <w:r w:rsidRPr="008E3C22">
              <w:t xml:space="preserve">Говядина замороженная бескостная </w:t>
            </w:r>
            <w:proofErr w:type="spellStart"/>
            <w:r w:rsidRPr="008E3C22">
              <w:t>зад</w:t>
            </w:r>
            <w:proofErr w:type="gramStart"/>
            <w:r w:rsidRPr="008E3C22">
              <w:t>.т</w:t>
            </w:r>
            <w:proofErr w:type="gramEnd"/>
            <w:r w:rsidRPr="008E3C22">
              <w:t>аз</w:t>
            </w:r>
            <w:proofErr w:type="spellEnd"/>
            <w:r w:rsidRPr="008E3C22">
              <w:t>, в/сорт, пиленая (фасовка 2-5 кг), герметически упакованное в пищевую пленку</w:t>
            </w:r>
          </w:p>
        </w:tc>
        <w:tc>
          <w:tcPr>
            <w:tcW w:w="851" w:type="dxa"/>
            <w:tcBorders>
              <w:top w:val="single" w:sz="4" w:space="0" w:color="auto"/>
              <w:left w:val="single" w:sz="4" w:space="0" w:color="auto"/>
              <w:bottom w:val="single" w:sz="4" w:space="0" w:color="auto"/>
              <w:right w:val="single" w:sz="4" w:space="0" w:color="auto"/>
            </w:tcBorders>
            <w:hideMark/>
          </w:tcPr>
          <w:p w:rsidR="006547E2" w:rsidRPr="00790671" w:rsidRDefault="006547E2" w:rsidP="006547E2">
            <w:pPr>
              <w:jc w:val="center"/>
            </w:pPr>
            <w:r>
              <w:t>кг</w:t>
            </w:r>
          </w:p>
        </w:tc>
        <w:tc>
          <w:tcPr>
            <w:tcW w:w="1917" w:type="dxa"/>
            <w:tcBorders>
              <w:top w:val="single" w:sz="4" w:space="0" w:color="auto"/>
              <w:left w:val="single" w:sz="4" w:space="0" w:color="auto"/>
              <w:bottom w:val="single" w:sz="4" w:space="0" w:color="auto"/>
              <w:right w:val="single" w:sz="4" w:space="0" w:color="auto"/>
            </w:tcBorders>
            <w:hideMark/>
          </w:tcPr>
          <w:p w:rsidR="006547E2" w:rsidRPr="00790671" w:rsidRDefault="008E727D" w:rsidP="006547E2">
            <w:pPr>
              <w:jc w:val="center"/>
            </w:pPr>
            <w:r>
              <w:t>370</w:t>
            </w:r>
          </w:p>
        </w:tc>
      </w:tr>
    </w:tbl>
    <w:p w:rsidR="006547E2" w:rsidRPr="006547E2" w:rsidRDefault="006547E2" w:rsidP="00431E65">
      <w:pPr>
        <w:pStyle w:val="5"/>
        <w:tabs>
          <w:tab w:val="left" w:pos="360"/>
        </w:tabs>
        <w:spacing w:before="0" w:after="0"/>
        <w:jc w:val="both"/>
        <w:rPr>
          <w:i w:val="0"/>
          <w:sz w:val="22"/>
          <w:szCs w:val="24"/>
        </w:rPr>
      </w:pPr>
      <w:r>
        <w:rPr>
          <w:i w:val="0"/>
          <w:sz w:val="24"/>
          <w:szCs w:val="24"/>
        </w:rPr>
        <w:t xml:space="preserve">3. </w:t>
      </w:r>
      <w:r w:rsidRPr="006547E2">
        <w:rPr>
          <w:i w:val="0"/>
          <w:sz w:val="22"/>
          <w:szCs w:val="24"/>
        </w:rPr>
        <w:t>Место поставки товаров:</w:t>
      </w:r>
    </w:p>
    <w:p w:rsidR="006547E2" w:rsidRPr="006547E2" w:rsidRDefault="000114D9" w:rsidP="00431E65">
      <w:pPr>
        <w:jc w:val="both"/>
        <w:rPr>
          <w:sz w:val="22"/>
        </w:rPr>
      </w:pPr>
      <w:r w:rsidRPr="004E592F">
        <w:t xml:space="preserve">МАДОУ - детский сад </w:t>
      </w:r>
      <w:r w:rsidRPr="00D115AB">
        <w:t>компенсирующего вида № 569</w:t>
      </w:r>
      <w:r>
        <w:t xml:space="preserve">, </w:t>
      </w:r>
      <w:proofErr w:type="spellStart"/>
      <w:r>
        <w:t>г</w:t>
      </w:r>
      <w:proofErr w:type="gramStart"/>
      <w:r>
        <w:t>.Е</w:t>
      </w:r>
      <w:proofErr w:type="gramEnd"/>
      <w:r>
        <w:t>катеринбург</w:t>
      </w:r>
      <w:proofErr w:type="spellEnd"/>
      <w:r>
        <w:t xml:space="preserve">, </w:t>
      </w:r>
      <w:proofErr w:type="spellStart"/>
      <w:r>
        <w:t>ул.Ломоносова</w:t>
      </w:r>
      <w:proofErr w:type="spellEnd"/>
      <w:r w:rsidRPr="004E592F">
        <w:t xml:space="preserve">, </w:t>
      </w:r>
      <w:r>
        <w:t>89</w:t>
      </w:r>
    </w:p>
    <w:p w:rsidR="006547E2" w:rsidRPr="006547E2" w:rsidRDefault="006547E2" w:rsidP="00431E65">
      <w:pPr>
        <w:jc w:val="both"/>
        <w:rPr>
          <w:sz w:val="22"/>
        </w:rPr>
      </w:pPr>
      <w:r w:rsidRPr="006547E2">
        <w:rPr>
          <w:b/>
          <w:sz w:val="22"/>
        </w:rPr>
        <w:t>4. Сроки (периоды) поставки товаров:</w:t>
      </w:r>
      <w:r w:rsidR="002D485C">
        <w:rPr>
          <w:sz w:val="22"/>
        </w:rPr>
        <w:t xml:space="preserve"> с 01.01.2014 года до 31.03</w:t>
      </w:r>
      <w:r w:rsidRPr="006547E2">
        <w:rPr>
          <w:sz w:val="22"/>
        </w:rPr>
        <w:t xml:space="preserve">.2014г. </w:t>
      </w:r>
    </w:p>
    <w:p w:rsidR="006547E2" w:rsidRPr="006547E2" w:rsidRDefault="006547E2" w:rsidP="00431E65">
      <w:pPr>
        <w:jc w:val="both"/>
        <w:rPr>
          <w:sz w:val="22"/>
        </w:rPr>
      </w:pPr>
      <w:r w:rsidRPr="006547E2">
        <w:rPr>
          <w:b/>
          <w:sz w:val="22"/>
        </w:rPr>
        <w:t>5. Источник финансирования:</w:t>
      </w:r>
      <w:r w:rsidRPr="006547E2">
        <w:rPr>
          <w:sz w:val="22"/>
        </w:rPr>
        <w:t xml:space="preserve"> средства автономного учреждения</w:t>
      </w:r>
    </w:p>
    <w:p w:rsidR="006547E2" w:rsidRPr="006547E2" w:rsidRDefault="006547E2" w:rsidP="00431E65">
      <w:pPr>
        <w:jc w:val="both"/>
        <w:rPr>
          <w:sz w:val="22"/>
        </w:rPr>
      </w:pPr>
      <w:r w:rsidRPr="006547E2">
        <w:rPr>
          <w:b/>
          <w:sz w:val="22"/>
        </w:rPr>
        <w:t>6. Форма, сроки и порядок оплаты товаров</w:t>
      </w:r>
      <w:r w:rsidRPr="006547E2">
        <w:rPr>
          <w:sz w:val="22"/>
        </w:rPr>
        <w:t xml:space="preserve">: оплата Товара  производится  Заказчиком в безналичной форме  путем  перечисления  денежных средств на расчетный счет Поставщика по факту поставки товара в течение 15 рабочих дней после подписания товарной накладной </w:t>
      </w:r>
    </w:p>
    <w:p w:rsidR="006547E2" w:rsidRPr="006547E2" w:rsidRDefault="006547E2" w:rsidP="00431E65">
      <w:pPr>
        <w:rPr>
          <w:sz w:val="22"/>
        </w:rPr>
      </w:pPr>
      <w:r w:rsidRPr="006547E2">
        <w:rPr>
          <w:b/>
          <w:sz w:val="22"/>
        </w:rPr>
        <w:t>7. Виды поставляемых товаров</w:t>
      </w:r>
      <w:r w:rsidRPr="006547E2">
        <w:rPr>
          <w:sz w:val="22"/>
        </w:rPr>
        <w:t xml:space="preserve">: </w:t>
      </w:r>
    </w:p>
    <w:p w:rsidR="006547E2" w:rsidRPr="006547E2" w:rsidRDefault="006547E2" w:rsidP="00431E65">
      <w:pPr>
        <w:rPr>
          <w:sz w:val="22"/>
        </w:rPr>
      </w:pPr>
      <w:r w:rsidRPr="006547E2">
        <w:rPr>
          <w:sz w:val="22"/>
        </w:rPr>
        <w:t>1511010, 1511022</w:t>
      </w:r>
    </w:p>
    <w:p w:rsidR="006547E2" w:rsidRPr="006547E2" w:rsidRDefault="006547E2" w:rsidP="00431E65">
      <w:pPr>
        <w:tabs>
          <w:tab w:val="num" w:pos="993"/>
        </w:tabs>
        <w:ind w:left="-150" w:right="-150"/>
        <w:jc w:val="both"/>
        <w:rPr>
          <w:b/>
          <w:sz w:val="22"/>
        </w:rPr>
      </w:pPr>
      <w:r w:rsidRPr="006547E2">
        <w:rPr>
          <w:rFonts w:ascii="Arial" w:hAnsi="Arial" w:cs="Arial"/>
          <w:sz w:val="22"/>
        </w:rPr>
        <w:t xml:space="preserve">  </w:t>
      </w:r>
      <w:r w:rsidRPr="006547E2">
        <w:rPr>
          <w:b/>
          <w:sz w:val="22"/>
        </w:rPr>
        <w:t xml:space="preserve">8. Условия поставки товаров: </w:t>
      </w:r>
    </w:p>
    <w:p w:rsidR="006547E2" w:rsidRPr="006547E2" w:rsidRDefault="006547E2" w:rsidP="00431E65">
      <w:pPr>
        <w:tabs>
          <w:tab w:val="num" w:pos="993"/>
        </w:tabs>
        <w:jc w:val="both"/>
        <w:rPr>
          <w:sz w:val="22"/>
        </w:rPr>
      </w:pPr>
      <w:r w:rsidRPr="006547E2">
        <w:rPr>
          <w:sz w:val="22"/>
        </w:rPr>
        <w:t>8.1. 1 раз в неделю до 16.00 по заявке заказчика.</w:t>
      </w:r>
    </w:p>
    <w:p w:rsidR="006547E2" w:rsidRPr="006547E2" w:rsidRDefault="006547E2" w:rsidP="00431E65">
      <w:pPr>
        <w:tabs>
          <w:tab w:val="num" w:pos="993"/>
        </w:tabs>
        <w:jc w:val="both"/>
        <w:rPr>
          <w:sz w:val="22"/>
        </w:rPr>
      </w:pPr>
      <w:r w:rsidRPr="006547E2">
        <w:rPr>
          <w:sz w:val="22"/>
        </w:rPr>
        <w:t xml:space="preserve">8.2. Объем поставки согласуется по устной или письменной заявке Заказчика и не должен превышать указанного объема поставки в заявке. </w:t>
      </w:r>
    </w:p>
    <w:p w:rsidR="006547E2" w:rsidRPr="006547E2" w:rsidRDefault="006547E2" w:rsidP="00431E65">
      <w:pPr>
        <w:tabs>
          <w:tab w:val="num" w:pos="993"/>
        </w:tabs>
        <w:jc w:val="both"/>
        <w:rPr>
          <w:sz w:val="22"/>
        </w:rPr>
      </w:pPr>
      <w:r w:rsidRPr="006547E2">
        <w:rPr>
          <w:sz w:val="22"/>
        </w:rPr>
        <w:t xml:space="preserve">8.3. Поставка товара осуществляется силами поставщика на склад учреждения, </w:t>
      </w:r>
      <w:proofErr w:type="gramStart"/>
      <w:r w:rsidRPr="006547E2">
        <w:rPr>
          <w:sz w:val="22"/>
        </w:rPr>
        <w:t>согласно</w:t>
      </w:r>
      <w:proofErr w:type="gramEnd"/>
      <w:r w:rsidRPr="006547E2">
        <w:rPr>
          <w:sz w:val="22"/>
        </w:rPr>
        <w:t xml:space="preserve"> заявленного объема поставки.</w:t>
      </w:r>
    </w:p>
    <w:p w:rsidR="006547E2" w:rsidRPr="006547E2" w:rsidRDefault="006547E2" w:rsidP="00431E65">
      <w:pPr>
        <w:tabs>
          <w:tab w:val="num" w:pos="993"/>
        </w:tabs>
        <w:jc w:val="both"/>
        <w:rPr>
          <w:sz w:val="22"/>
        </w:rPr>
      </w:pPr>
      <w:r w:rsidRPr="006547E2">
        <w:rPr>
          <w:b/>
          <w:sz w:val="22"/>
        </w:rPr>
        <w:t>9. Общие требования к товарам</w:t>
      </w:r>
      <w:r w:rsidRPr="006547E2">
        <w:rPr>
          <w:sz w:val="22"/>
        </w:rPr>
        <w:t>: Качество товара должно соответствовать требованиям ГОСТ, ТУ, иным нормативным требованиям, установленным законодательством для данного вида товаров, товар должен быть снабжен соответствующими сертификатами и (или) другими документами на русском языке, надлежащим образом, подтверждающим качество товара. Товар поставляется в таре и упаковке, соответствующим стандартам, техническим условиям. Упаковка должна обеспечить его сохранность при транспортировке, погрузке, и разгрузке при условии бережного с ним обращения.</w:t>
      </w:r>
    </w:p>
    <w:p w:rsidR="006547E2" w:rsidRPr="006547E2" w:rsidRDefault="006547E2" w:rsidP="00431E65">
      <w:pPr>
        <w:pStyle w:val="ConsPlusCell"/>
        <w:widowControl/>
        <w:jc w:val="both"/>
        <w:rPr>
          <w:rFonts w:ascii="Times New Roman" w:hAnsi="Times New Roman" w:cs="Times New Roman"/>
          <w:sz w:val="22"/>
          <w:szCs w:val="24"/>
        </w:rPr>
      </w:pPr>
      <w:r w:rsidRPr="006547E2">
        <w:rPr>
          <w:rFonts w:ascii="Times New Roman" w:hAnsi="Times New Roman" w:cs="Times New Roman"/>
          <w:b/>
          <w:sz w:val="22"/>
          <w:szCs w:val="24"/>
        </w:rPr>
        <w:t>10. Требования к качеству товаров, качественным (потребительским) свойствам товаров</w:t>
      </w:r>
      <w:r w:rsidRPr="006547E2">
        <w:rPr>
          <w:rFonts w:ascii="Times New Roman" w:hAnsi="Times New Roman" w:cs="Times New Roman"/>
          <w:sz w:val="22"/>
          <w:szCs w:val="24"/>
        </w:rPr>
        <w:t>: на товар должен быть установлен гарантийный срок согласно СанПиН 2.3.2 1078-01;</w:t>
      </w:r>
    </w:p>
    <w:p w:rsidR="006547E2" w:rsidRPr="006547E2" w:rsidRDefault="006547E2" w:rsidP="00431E65">
      <w:pPr>
        <w:tabs>
          <w:tab w:val="num" w:pos="993"/>
        </w:tabs>
        <w:jc w:val="both"/>
        <w:rPr>
          <w:sz w:val="22"/>
        </w:rPr>
      </w:pPr>
      <w:r w:rsidRPr="006547E2">
        <w:rPr>
          <w:b/>
          <w:sz w:val="22"/>
        </w:rPr>
        <w:t xml:space="preserve">11. </w:t>
      </w:r>
      <w:r w:rsidRPr="006547E2">
        <w:rPr>
          <w:b/>
          <w:bCs/>
          <w:sz w:val="22"/>
        </w:rPr>
        <w:t>Требования по передаче заказчику технических и иных документов при поставке товаров</w:t>
      </w:r>
      <w:r w:rsidRPr="006547E2">
        <w:rPr>
          <w:iCs/>
          <w:sz w:val="22"/>
        </w:rPr>
        <w:t>: Все Товары должны быть снабжены соответствующими документами на русском языке, надлежащим образом подтверждающими качество Товара. К каждой партии Товара прилагается копия сертификата соответствия / копия декларации о соответствии качества данной партии Товара, удостоверение качества и безопасности, копия ветеринарного свидетельства (на животноводческое сырье), либо санитарно-эпидемиологическое заключение на данный вид поставляемых Товаров.</w:t>
      </w:r>
      <w:r w:rsidRPr="006547E2">
        <w:rPr>
          <w:sz w:val="22"/>
        </w:rPr>
        <w:t xml:space="preserve">  </w:t>
      </w:r>
    </w:p>
    <w:p w:rsidR="006547E2" w:rsidRPr="006547E2" w:rsidRDefault="006547E2" w:rsidP="00431E65">
      <w:pPr>
        <w:pStyle w:val="5"/>
        <w:tabs>
          <w:tab w:val="left" w:pos="360"/>
        </w:tabs>
        <w:spacing w:before="0" w:after="0"/>
        <w:jc w:val="both"/>
        <w:rPr>
          <w:b w:val="0"/>
          <w:i w:val="0"/>
          <w:sz w:val="22"/>
          <w:szCs w:val="24"/>
        </w:rPr>
      </w:pPr>
      <w:r w:rsidRPr="006547E2">
        <w:rPr>
          <w:i w:val="0"/>
          <w:sz w:val="22"/>
          <w:szCs w:val="24"/>
        </w:rPr>
        <w:t>12. Порядок сдачи и приемки товаров:</w:t>
      </w:r>
      <w:r w:rsidRPr="006547E2">
        <w:rPr>
          <w:b w:val="0"/>
          <w:i w:val="0"/>
          <w:sz w:val="22"/>
          <w:szCs w:val="24"/>
        </w:rPr>
        <w:t xml:space="preserve"> Представитель Заказчика в присутствии Поставщика производит проверку Товаров по количеству, а также наличие документов, подтверждающих качество Товаров каждой партии (копия сертификата соответствия / копия декларации о соответствии качества данной партии Товара, удостоверение качества и безопасности, копия ветеринарного свидетельства (на животноводческое сырье), либо санитарно-эпидемиологическое заключение на данный вид поставляемых Товаров). При завершении поставки Товаров Поставщик представляет Заказчику два экземпляра товарной накладной ф. ТОРГ-12, подписанной Поставщиком, и все необходимые документы, относящиеся к Товарам. В случае несоответствия фактического количества и ассортимента товаров условиям Договора, в накладной должна быть сделана отметка о фактически принятом количестве и ассортименте товаров.</w:t>
      </w:r>
    </w:p>
    <w:p w:rsidR="006547E2" w:rsidRPr="006547E2" w:rsidRDefault="006547E2" w:rsidP="006547E2">
      <w:pPr>
        <w:tabs>
          <w:tab w:val="num" w:pos="993"/>
        </w:tabs>
        <w:jc w:val="both"/>
        <w:rPr>
          <w:sz w:val="22"/>
        </w:rPr>
      </w:pPr>
      <w:r w:rsidRPr="006547E2">
        <w:rPr>
          <w:b/>
          <w:sz w:val="22"/>
        </w:rPr>
        <w:t>13. Требования по сроку гарантий качества:</w:t>
      </w:r>
      <w:r w:rsidRPr="006547E2">
        <w:rPr>
          <w:sz w:val="22"/>
        </w:rPr>
        <w:t xml:space="preserve"> Срок годности Товаров должен составлять на момент поставки не менее 80% от срока годности, установленного изготовителем на соответствующий товар.</w:t>
      </w:r>
    </w:p>
    <w:tbl>
      <w:tblPr>
        <w:tblW w:w="10215" w:type="dxa"/>
        <w:jc w:val="center"/>
        <w:tblInd w:w="2" w:type="dxa"/>
        <w:tblLayout w:type="fixed"/>
        <w:tblLook w:val="04A0" w:firstRow="1" w:lastRow="0" w:firstColumn="1" w:lastColumn="0" w:noHBand="0" w:noVBand="1"/>
      </w:tblPr>
      <w:tblGrid>
        <w:gridCol w:w="5234"/>
        <w:gridCol w:w="4981"/>
      </w:tblGrid>
      <w:tr w:rsidR="00580C53" w:rsidTr="00431E65">
        <w:trPr>
          <w:trHeight w:val="1461"/>
          <w:jc w:val="center"/>
        </w:trPr>
        <w:tc>
          <w:tcPr>
            <w:tcW w:w="5234" w:type="dxa"/>
          </w:tcPr>
          <w:p w:rsidR="00580C53" w:rsidRDefault="00580C53" w:rsidP="00431E65">
            <w:pPr>
              <w:tabs>
                <w:tab w:val="left" w:pos="0"/>
              </w:tabs>
              <w:jc w:val="center"/>
              <w:rPr>
                <w:b/>
                <w:bCs/>
              </w:rPr>
            </w:pPr>
          </w:p>
          <w:p w:rsidR="00580C53" w:rsidRPr="00E14A06" w:rsidRDefault="00580C53" w:rsidP="00431E65">
            <w:pPr>
              <w:tabs>
                <w:tab w:val="left" w:pos="0"/>
              </w:tabs>
              <w:jc w:val="center"/>
              <w:rPr>
                <w:b/>
                <w:bCs/>
              </w:rPr>
            </w:pPr>
            <w:r w:rsidRPr="00846D03">
              <w:rPr>
                <w:b/>
                <w:bCs/>
                <w:sz w:val="22"/>
                <w:szCs w:val="22"/>
              </w:rPr>
              <w:t>Поставщик:</w:t>
            </w:r>
          </w:p>
          <w:p w:rsidR="00580C53" w:rsidRPr="00846D03" w:rsidRDefault="00580C53" w:rsidP="00431E65">
            <w:pPr>
              <w:pBdr>
                <w:bottom w:val="single" w:sz="12" w:space="1" w:color="auto"/>
              </w:pBdr>
              <w:jc w:val="center"/>
            </w:pPr>
          </w:p>
          <w:p w:rsidR="00580C53" w:rsidRPr="00846D03" w:rsidRDefault="00580C53" w:rsidP="00431E65">
            <w:pPr>
              <w:jc w:val="center"/>
            </w:pPr>
            <w:r w:rsidRPr="00846D03">
              <w:rPr>
                <w:sz w:val="22"/>
                <w:szCs w:val="22"/>
              </w:rPr>
              <w:t>(подпись)</w:t>
            </w:r>
          </w:p>
          <w:p w:rsidR="00580C53" w:rsidRPr="00846D03" w:rsidRDefault="00580C53" w:rsidP="00431E65">
            <w:r w:rsidRPr="00846D03">
              <w:rPr>
                <w:sz w:val="22"/>
                <w:szCs w:val="22"/>
              </w:rPr>
              <w:t xml:space="preserve">                   М.П.</w:t>
            </w:r>
          </w:p>
        </w:tc>
        <w:tc>
          <w:tcPr>
            <w:tcW w:w="4981" w:type="dxa"/>
          </w:tcPr>
          <w:p w:rsidR="00580C53" w:rsidRDefault="00580C53" w:rsidP="00431E65">
            <w:pPr>
              <w:pBdr>
                <w:bottom w:val="single" w:sz="12" w:space="1" w:color="auto"/>
              </w:pBdr>
              <w:jc w:val="center"/>
              <w:rPr>
                <w:b/>
              </w:rPr>
            </w:pPr>
          </w:p>
          <w:p w:rsidR="00580C53" w:rsidRPr="00846D03" w:rsidRDefault="00580C53" w:rsidP="00431E65">
            <w:pPr>
              <w:pBdr>
                <w:bottom w:val="single" w:sz="12" w:space="1" w:color="auto"/>
              </w:pBdr>
              <w:jc w:val="center"/>
              <w:rPr>
                <w:b/>
              </w:rPr>
            </w:pPr>
            <w:r w:rsidRPr="00846D03">
              <w:rPr>
                <w:b/>
                <w:sz w:val="22"/>
                <w:szCs w:val="22"/>
              </w:rPr>
              <w:t>Заказчик:</w:t>
            </w:r>
          </w:p>
          <w:p w:rsidR="00580C53" w:rsidRPr="00846D03" w:rsidRDefault="00580C53" w:rsidP="00431E65">
            <w:pPr>
              <w:pBdr>
                <w:bottom w:val="single" w:sz="12" w:space="1" w:color="auto"/>
              </w:pBdr>
            </w:pPr>
          </w:p>
          <w:p w:rsidR="00580C53" w:rsidRPr="00846D03" w:rsidRDefault="00580C53" w:rsidP="00431E65">
            <w:pPr>
              <w:jc w:val="center"/>
            </w:pPr>
            <w:r w:rsidRPr="00846D03">
              <w:rPr>
                <w:sz w:val="22"/>
                <w:szCs w:val="22"/>
              </w:rPr>
              <w:t>(подпись)</w:t>
            </w:r>
          </w:p>
          <w:p w:rsidR="00580C53" w:rsidRPr="00846D03" w:rsidRDefault="00580C53" w:rsidP="00431E65">
            <w:r w:rsidRPr="00846D03">
              <w:rPr>
                <w:sz w:val="22"/>
                <w:szCs w:val="22"/>
              </w:rPr>
              <w:t xml:space="preserve">                   М.П.</w:t>
            </w:r>
          </w:p>
        </w:tc>
      </w:tr>
    </w:tbl>
    <w:p w:rsidR="006547E2" w:rsidRDefault="006547E2" w:rsidP="002805D4">
      <w:pPr>
        <w:jc w:val="right"/>
        <w:rPr>
          <w:sz w:val="20"/>
          <w:szCs w:val="20"/>
        </w:rPr>
      </w:pPr>
    </w:p>
    <w:p w:rsidR="00580C53" w:rsidRDefault="00580C53" w:rsidP="002805D4">
      <w:pPr>
        <w:jc w:val="right"/>
        <w:rPr>
          <w:sz w:val="20"/>
          <w:szCs w:val="20"/>
        </w:rPr>
      </w:pPr>
      <w:r>
        <w:rPr>
          <w:sz w:val="20"/>
          <w:szCs w:val="20"/>
        </w:rPr>
        <w:lastRenderedPageBreak/>
        <w:t>Приложение № 2</w:t>
      </w:r>
    </w:p>
    <w:p w:rsidR="00580C53" w:rsidRDefault="00580C53" w:rsidP="00580C53">
      <w:pPr>
        <w:jc w:val="right"/>
        <w:rPr>
          <w:sz w:val="20"/>
          <w:szCs w:val="20"/>
        </w:rPr>
      </w:pPr>
      <w:r>
        <w:rPr>
          <w:sz w:val="20"/>
          <w:szCs w:val="20"/>
        </w:rPr>
        <w:t>к  Договору</w:t>
      </w:r>
    </w:p>
    <w:p w:rsidR="00580C53" w:rsidRDefault="002D485C" w:rsidP="00580C53">
      <w:pPr>
        <w:jc w:val="right"/>
        <w:rPr>
          <w:sz w:val="20"/>
          <w:szCs w:val="20"/>
        </w:rPr>
      </w:pPr>
      <w:r>
        <w:rPr>
          <w:sz w:val="20"/>
          <w:szCs w:val="20"/>
        </w:rPr>
        <w:t>№ _____ от «__»__________ 2014</w:t>
      </w:r>
      <w:r w:rsidR="00580C53">
        <w:rPr>
          <w:sz w:val="20"/>
          <w:szCs w:val="20"/>
        </w:rPr>
        <w:t xml:space="preserve"> г.</w:t>
      </w:r>
    </w:p>
    <w:p w:rsidR="00580C53" w:rsidRDefault="00580C53" w:rsidP="00580C53">
      <w:pPr>
        <w:jc w:val="right"/>
      </w:pPr>
    </w:p>
    <w:p w:rsidR="00580C53" w:rsidRDefault="00580C53" w:rsidP="00580C53">
      <w:pPr>
        <w:jc w:val="center"/>
        <w:rPr>
          <w:b/>
          <w:sz w:val="22"/>
          <w:szCs w:val="22"/>
        </w:rPr>
      </w:pPr>
      <w:r>
        <w:rPr>
          <w:b/>
          <w:sz w:val="22"/>
          <w:szCs w:val="22"/>
        </w:rPr>
        <w:t>СПЕЦИФИКАЦИЯ</w:t>
      </w:r>
    </w:p>
    <w:p w:rsidR="00580C53" w:rsidRDefault="00580C53" w:rsidP="00580C53">
      <w:pPr>
        <w:jc w:val="cente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764"/>
        <w:gridCol w:w="1561"/>
        <w:gridCol w:w="1735"/>
        <w:gridCol w:w="1306"/>
        <w:gridCol w:w="1843"/>
      </w:tblGrid>
      <w:tr w:rsidR="00580C53" w:rsidTr="00431E65">
        <w:trPr>
          <w:trHeight w:val="975"/>
        </w:trPr>
        <w:tc>
          <w:tcPr>
            <w:tcW w:w="531" w:type="dxa"/>
            <w:tcBorders>
              <w:top w:val="single" w:sz="4" w:space="0" w:color="auto"/>
              <w:left w:val="single" w:sz="4" w:space="0" w:color="auto"/>
              <w:bottom w:val="single" w:sz="4" w:space="0" w:color="auto"/>
              <w:right w:val="single" w:sz="4" w:space="0" w:color="auto"/>
            </w:tcBorders>
            <w:hideMark/>
          </w:tcPr>
          <w:p w:rsidR="00580C53" w:rsidRDefault="00580C53" w:rsidP="00431E65">
            <w:pPr>
              <w:jc w:val="center"/>
              <w:rPr>
                <w:sz w:val="20"/>
                <w:szCs w:val="20"/>
              </w:rPr>
            </w:pPr>
            <w:r>
              <w:rPr>
                <w:sz w:val="20"/>
                <w:szCs w:val="20"/>
              </w:rPr>
              <w:t>№</w:t>
            </w:r>
          </w:p>
        </w:tc>
        <w:tc>
          <w:tcPr>
            <w:tcW w:w="3764" w:type="dxa"/>
            <w:tcBorders>
              <w:top w:val="single" w:sz="4" w:space="0" w:color="auto"/>
              <w:left w:val="single" w:sz="4" w:space="0" w:color="auto"/>
              <w:bottom w:val="single" w:sz="4" w:space="0" w:color="auto"/>
              <w:right w:val="single" w:sz="4" w:space="0" w:color="auto"/>
            </w:tcBorders>
            <w:hideMark/>
          </w:tcPr>
          <w:p w:rsidR="00580C53" w:rsidRDefault="00580C53" w:rsidP="00431E65">
            <w:pPr>
              <w:jc w:val="center"/>
            </w:pPr>
            <w:r>
              <w:rPr>
                <w:bCs/>
                <w:sz w:val="22"/>
                <w:szCs w:val="22"/>
              </w:rPr>
              <w:t>Наименование товаров, страна происхождения и производитель товара</w:t>
            </w:r>
          </w:p>
        </w:tc>
        <w:tc>
          <w:tcPr>
            <w:tcW w:w="1561" w:type="dxa"/>
            <w:tcBorders>
              <w:top w:val="single" w:sz="4" w:space="0" w:color="auto"/>
              <w:left w:val="single" w:sz="4" w:space="0" w:color="auto"/>
              <w:bottom w:val="single" w:sz="4" w:space="0" w:color="auto"/>
              <w:right w:val="single" w:sz="4" w:space="0" w:color="auto"/>
            </w:tcBorders>
            <w:hideMark/>
          </w:tcPr>
          <w:p w:rsidR="00580C53" w:rsidRDefault="00580C53" w:rsidP="00431E65">
            <w:pPr>
              <w:jc w:val="center"/>
            </w:pPr>
            <w:r>
              <w:rPr>
                <w:sz w:val="22"/>
                <w:szCs w:val="22"/>
              </w:rPr>
              <w:t>Единица измерения</w:t>
            </w:r>
          </w:p>
        </w:tc>
        <w:tc>
          <w:tcPr>
            <w:tcW w:w="1735" w:type="dxa"/>
            <w:tcBorders>
              <w:top w:val="single" w:sz="4" w:space="0" w:color="auto"/>
              <w:left w:val="single" w:sz="4" w:space="0" w:color="auto"/>
              <w:bottom w:val="single" w:sz="4" w:space="0" w:color="auto"/>
              <w:right w:val="single" w:sz="4" w:space="0" w:color="auto"/>
            </w:tcBorders>
            <w:hideMark/>
          </w:tcPr>
          <w:p w:rsidR="00580C53" w:rsidRDefault="00580C53" w:rsidP="00431E65">
            <w:pPr>
              <w:jc w:val="center"/>
            </w:pPr>
            <w:r>
              <w:rPr>
                <w:sz w:val="22"/>
                <w:szCs w:val="22"/>
              </w:rPr>
              <w:t>Кол-во</w:t>
            </w:r>
          </w:p>
        </w:tc>
        <w:tc>
          <w:tcPr>
            <w:tcW w:w="1306" w:type="dxa"/>
            <w:tcBorders>
              <w:top w:val="single" w:sz="4" w:space="0" w:color="auto"/>
              <w:left w:val="single" w:sz="4" w:space="0" w:color="auto"/>
              <w:bottom w:val="single" w:sz="4" w:space="0" w:color="auto"/>
              <w:right w:val="single" w:sz="4" w:space="0" w:color="auto"/>
            </w:tcBorders>
            <w:hideMark/>
          </w:tcPr>
          <w:p w:rsidR="00580C53" w:rsidRDefault="00580C53" w:rsidP="00431E65">
            <w:pPr>
              <w:jc w:val="center"/>
            </w:pPr>
            <w:r>
              <w:rPr>
                <w:sz w:val="22"/>
                <w:szCs w:val="22"/>
              </w:rPr>
              <w:t>Цена за единицу товара, руб.</w:t>
            </w:r>
          </w:p>
        </w:tc>
        <w:tc>
          <w:tcPr>
            <w:tcW w:w="1843" w:type="dxa"/>
            <w:tcBorders>
              <w:top w:val="single" w:sz="4" w:space="0" w:color="auto"/>
              <w:left w:val="single" w:sz="4" w:space="0" w:color="auto"/>
              <w:bottom w:val="single" w:sz="4" w:space="0" w:color="auto"/>
              <w:right w:val="single" w:sz="4" w:space="0" w:color="auto"/>
            </w:tcBorders>
            <w:hideMark/>
          </w:tcPr>
          <w:p w:rsidR="00580C53" w:rsidRDefault="00580C53" w:rsidP="00431E65">
            <w:r>
              <w:rPr>
                <w:sz w:val="22"/>
                <w:szCs w:val="22"/>
              </w:rPr>
              <w:t>Общая стоимость, в т.ч</w:t>
            </w:r>
            <w:r>
              <w:rPr>
                <w:i/>
                <w:sz w:val="22"/>
                <w:szCs w:val="22"/>
              </w:rPr>
              <w:t>. (указать с НДС/без НДС)</w:t>
            </w:r>
            <w:r>
              <w:rPr>
                <w:sz w:val="22"/>
                <w:szCs w:val="22"/>
              </w:rPr>
              <w:t xml:space="preserve"> руб.</w:t>
            </w:r>
          </w:p>
        </w:tc>
      </w:tr>
      <w:tr w:rsidR="002805D4" w:rsidTr="00431E65">
        <w:trPr>
          <w:cantSplit/>
          <w:trHeight w:val="330"/>
        </w:trPr>
        <w:tc>
          <w:tcPr>
            <w:tcW w:w="531" w:type="dxa"/>
            <w:tcBorders>
              <w:top w:val="single" w:sz="4" w:space="0" w:color="auto"/>
              <w:left w:val="single" w:sz="4" w:space="0" w:color="auto"/>
              <w:bottom w:val="single" w:sz="4" w:space="0" w:color="auto"/>
              <w:right w:val="single" w:sz="4" w:space="0" w:color="auto"/>
            </w:tcBorders>
            <w:hideMark/>
          </w:tcPr>
          <w:p w:rsidR="002805D4" w:rsidRDefault="002805D4" w:rsidP="00431E65">
            <w:pPr>
              <w:jc w:val="center"/>
            </w:pPr>
            <w:r>
              <w:rPr>
                <w:sz w:val="22"/>
                <w:szCs w:val="22"/>
              </w:rPr>
              <w:t>1.</w:t>
            </w:r>
          </w:p>
        </w:tc>
        <w:tc>
          <w:tcPr>
            <w:tcW w:w="3764" w:type="dxa"/>
            <w:tcBorders>
              <w:top w:val="single" w:sz="4" w:space="0" w:color="auto"/>
              <w:left w:val="single" w:sz="4" w:space="0" w:color="auto"/>
              <w:bottom w:val="single" w:sz="4" w:space="0" w:color="auto"/>
              <w:right w:val="single" w:sz="4" w:space="0" w:color="auto"/>
            </w:tcBorders>
            <w:hideMark/>
          </w:tcPr>
          <w:p w:rsidR="002805D4" w:rsidRPr="00790671" w:rsidRDefault="002805D4" w:rsidP="00431E65">
            <w:pPr>
              <w:jc w:val="both"/>
            </w:pPr>
            <w:proofErr w:type="gramStart"/>
            <w:r>
              <w:t>Говядина</w:t>
            </w:r>
            <w:proofErr w:type="gramEnd"/>
            <w:r>
              <w:t xml:space="preserve"> замороженная бескостная, зад/таз в/сорт пиленая, герметично упакованная в пищевую пленку, фасовка 2 – 5 кг</w:t>
            </w:r>
            <w:r w:rsidR="00DB6B66">
              <w:t>, Россия</w:t>
            </w:r>
          </w:p>
        </w:tc>
        <w:tc>
          <w:tcPr>
            <w:tcW w:w="1561" w:type="dxa"/>
            <w:tcBorders>
              <w:top w:val="single" w:sz="4" w:space="0" w:color="auto"/>
              <w:left w:val="single" w:sz="4" w:space="0" w:color="auto"/>
              <w:bottom w:val="single" w:sz="4" w:space="0" w:color="auto"/>
              <w:right w:val="single" w:sz="4" w:space="0" w:color="auto"/>
            </w:tcBorders>
            <w:hideMark/>
          </w:tcPr>
          <w:p w:rsidR="002805D4" w:rsidRPr="00790671" w:rsidRDefault="002805D4" w:rsidP="00431E65">
            <w:pPr>
              <w:jc w:val="center"/>
            </w:pPr>
            <w:r>
              <w:t>кг</w:t>
            </w:r>
          </w:p>
        </w:tc>
        <w:tc>
          <w:tcPr>
            <w:tcW w:w="1735" w:type="dxa"/>
            <w:tcBorders>
              <w:top w:val="single" w:sz="4" w:space="0" w:color="auto"/>
              <w:left w:val="single" w:sz="4" w:space="0" w:color="auto"/>
              <w:bottom w:val="single" w:sz="4" w:space="0" w:color="auto"/>
              <w:right w:val="single" w:sz="4" w:space="0" w:color="auto"/>
            </w:tcBorders>
            <w:hideMark/>
          </w:tcPr>
          <w:p w:rsidR="002805D4" w:rsidRPr="00790671" w:rsidRDefault="002805D4" w:rsidP="00431E65">
            <w:pPr>
              <w:jc w:val="center"/>
            </w:pPr>
          </w:p>
        </w:tc>
        <w:tc>
          <w:tcPr>
            <w:tcW w:w="1306" w:type="dxa"/>
            <w:tcBorders>
              <w:top w:val="single" w:sz="4" w:space="0" w:color="auto"/>
              <w:left w:val="single" w:sz="4" w:space="0" w:color="auto"/>
              <w:bottom w:val="single" w:sz="4" w:space="0" w:color="auto"/>
              <w:right w:val="single" w:sz="4" w:space="0" w:color="auto"/>
            </w:tcBorders>
          </w:tcPr>
          <w:p w:rsidR="002805D4" w:rsidRDefault="002805D4" w:rsidP="00431E65">
            <w:pPr>
              <w:jc w:val="center"/>
            </w:pPr>
          </w:p>
        </w:tc>
        <w:tc>
          <w:tcPr>
            <w:tcW w:w="1843" w:type="dxa"/>
            <w:tcBorders>
              <w:top w:val="single" w:sz="4" w:space="0" w:color="auto"/>
              <w:left w:val="single" w:sz="4" w:space="0" w:color="auto"/>
              <w:bottom w:val="single" w:sz="4" w:space="0" w:color="auto"/>
              <w:right w:val="single" w:sz="4" w:space="0" w:color="auto"/>
            </w:tcBorders>
          </w:tcPr>
          <w:p w:rsidR="002805D4" w:rsidRDefault="002805D4" w:rsidP="00431E65">
            <w:pPr>
              <w:jc w:val="center"/>
            </w:pPr>
          </w:p>
        </w:tc>
      </w:tr>
    </w:tbl>
    <w:p w:rsidR="00580C53" w:rsidRDefault="00580C53" w:rsidP="00580C53">
      <w:pPr>
        <w:tabs>
          <w:tab w:val="left" w:pos="240"/>
        </w:tabs>
        <w:jc w:val="both"/>
        <w:rPr>
          <w:sz w:val="20"/>
          <w:szCs w:val="20"/>
        </w:rPr>
      </w:pPr>
      <w:r>
        <w:rPr>
          <w:sz w:val="20"/>
          <w:szCs w:val="20"/>
        </w:rPr>
        <w:tab/>
      </w:r>
    </w:p>
    <w:p w:rsidR="00580C53" w:rsidRDefault="00580C53" w:rsidP="00580C53">
      <w:pPr>
        <w:tabs>
          <w:tab w:val="left" w:pos="240"/>
        </w:tabs>
        <w:jc w:val="both"/>
        <w:rPr>
          <w:b/>
        </w:rPr>
      </w:pPr>
      <w:r>
        <w:rPr>
          <w:b/>
        </w:rPr>
        <w:t xml:space="preserve">ИТОГО цена Договора составляет:______(указать значение цифрами и прописью) </w:t>
      </w:r>
      <w:proofErr w:type="spellStart"/>
      <w:r>
        <w:rPr>
          <w:b/>
        </w:rPr>
        <w:t>руб</w:t>
      </w:r>
      <w:proofErr w:type="spellEnd"/>
      <w:r>
        <w:rPr>
          <w:b/>
        </w:rPr>
        <w:t>.____коп</w:t>
      </w:r>
      <w:proofErr w:type="gramStart"/>
      <w:r>
        <w:rPr>
          <w:b/>
        </w:rPr>
        <w:t xml:space="preserve">., </w:t>
      </w:r>
      <w:proofErr w:type="gramEnd"/>
      <w:r>
        <w:rPr>
          <w:b/>
        </w:rPr>
        <w:t xml:space="preserve">в т.ч. </w:t>
      </w:r>
      <w:r>
        <w:rPr>
          <w:b/>
          <w:i/>
        </w:rPr>
        <w:t>(указать с НДС/без НДС)_____</w:t>
      </w:r>
      <w:proofErr w:type="spellStart"/>
      <w:r>
        <w:rPr>
          <w:b/>
        </w:rPr>
        <w:t>руб</w:t>
      </w:r>
      <w:proofErr w:type="spellEnd"/>
      <w:r>
        <w:rPr>
          <w:b/>
        </w:rPr>
        <w:t>._____коп.</w:t>
      </w:r>
    </w:p>
    <w:p w:rsidR="00580C53" w:rsidRDefault="00580C53" w:rsidP="00580C53">
      <w:pPr>
        <w:jc w:val="both"/>
        <w:rPr>
          <w:b/>
          <w:i/>
        </w:rPr>
      </w:pPr>
      <w:r>
        <w:rPr>
          <w:b/>
          <w:sz w:val="20"/>
          <w:szCs w:val="20"/>
        </w:rPr>
        <w:t xml:space="preserve"> </w:t>
      </w:r>
    </w:p>
    <w:p w:rsidR="00580C53" w:rsidRDefault="00580C53" w:rsidP="00580C53">
      <w:pPr>
        <w:pStyle w:val="a3"/>
        <w:tabs>
          <w:tab w:val="left" w:pos="708"/>
        </w:tabs>
        <w:spacing w:before="0" w:after="0"/>
        <w:rPr>
          <w:bCs/>
        </w:rPr>
      </w:pPr>
      <w:r>
        <w:rPr>
          <w:b w:val="0"/>
          <w:szCs w:val="24"/>
        </w:rPr>
        <w:t xml:space="preserve"> </w:t>
      </w:r>
    </w:p>
    <w:p w:rsidR="00580C53" w:rsidRDefault="00580C53" w:rsidP="00580C53">
      <w:pPr>
        <w:ind w:firstLine="709"/>
        <w:rPr>
          <w:bCs/>
        </w:rPr>
      </w:pPr>
    </w:p>
    <w:p w:rsidR="00580C53" w:rsidRDefault="00580C53" w:rsidP="00580C53">
      <w:pPr>
        <w:ind w:firstLine="709"/>
        <w:rPr>
          <w:bCs/>
        </w:rPr>
      </w:pPr>
    </w:p>
    <w:tbl>
      <w:tblPr>
        <w:tblW w:w="10215" w:type="dxa"/>
        <w:jc w:val="center"/>
        <w:tblInd w:w="2" w:type="dxa"/>
        <w:tblLayout w:type="fixed"/>
        <w:tblLook w:val="04A0" w:firstRow="1" w:lastRow="0" w:firstColumn="1" w:lastColumn="0" w:noHBand="0" w:noVBand="1"/>
      </w:tblPr>
      <w:tblGrid>
        <w:gridCol w:w="5234"/>
        <w:gridCol w:w="4981"/>
      </w:tblGrid>
      <w:tr w:rsidR="00580C53" w:rsidTr="00431E65">
        <w:trPr>
          <w:trHeight w:val="1461"/>
          <w:jc w:val="center"/>
        </w:trPr>
        <w:tc>
          <w:tcPr>
            <w:tcW w:w="5235" w:type="dxa"/>
          </w:tcPr>
          <w:p w:rsidR="00580C53" w:rsidRDefault="00580C53" w:rsidP="00431E65">
            <w:pPr>
              <w:tabs>
                <w:tab w:val="left" w:pos="0"/>
              </w:tabs>
              <w:jc w:val="center"/>
              <w:rPr>
                <w:b/>
                <w:bCs/>
                <w:sz w:val="20"/>
              </w:rPr>
            </w:pPr>
            <w:r>
              <w:rPr>
                <w:b/>
                <w:bCs/>
                <w:sz w:val="20"/>
                <w:szCs w:val="22"/>
              </w:rPr>
              <w:t>Поставщик:</w:t>
            </w:r>
          </w:p>
          <w:p w:rsidR="00580C53" w:rsidRDefault="00580C53" w:rsidP="00431E65">
            <w:pPr>
              <w:pBdr>
                <w:bottom w:val="single" w:sz="12" w:space="1" w:color="auto"/>
              </w:pBdr>
              <w:jc w:val="center"/>
              <w:rPr>
                <w:sz w:val="20"/>
              </w:rPr>
            </w:pPr>
          </w:p>
          <w:p w:rsidR="00580C53" w:rsidRDefault="00580C53" w:rsidP="00431E65">
            <w:pPr>
              <w:pBdr>
                <w:bottom w:val="single" w:sz="12" w:space="1" w:color="auto"/>
              </w:pBdr>
              <w:jc w:val="center"/>
              <w:rPr>
                <w:sz w:val="20"/>
              </w:rPr>
            </w:pPr>
          </w:p>
          <w:p w:rsidR="00580C53" w:rsidRDefault="00580C53" w:rsidP="00431E65">
            <w:pPr>
              <w:jc w:val="center"/>
              <w:rPr>
                <w:sz w:val="20"/>
              </w:rPr>
            </w:pPr>
            <w:r>
              <w:rPr>
                <w:sz w:val="20"/>
                <w:szCs w:val="22"/>
              </w:rPr>
              <w:t>(подпись)</w:t>
            </w:r>
          </w:p>
          <w:p w:rsidR="00580C53" w:rsidRDefault="00580C53" w:rsidP="00431E65">
            <w:pPr>
              <w:rPr>
                <w:sz w:val="20"/>
              </w:rPr>
            </w:pPr>
            <w:r>
              <w:rPr>
                <w:sz w:val="20"/>
                <w:szCs w:val="22"/>
              </w:rPr>
              <w:t xml:space="preserve">                   М.П.</w:t>
            </w:r>
          </w:p>
        </w:tc>
        <w:tc>
          <w:tcPr>
            <w:tcW w:w="4982" w:type="dxa"/>
          </w:tcPr>
          <w:p w:rsidR="00580C53" w:rsidRDefault="00580C53" w:rsidP="00431E65">
            <w:pPr>
              <w:pBdr>
                <w:bottom w:val="single" w:sz="12" w:space="1" w:color="auto"/>
              </w:pBdr>
              <w:jc w:val="center"/>
              <w:rPr>
                <w:b/>
                <w:sz w:val="20"/>
              </w:rPr>
            </w:pPr>
            <w:r>
              <w:rPr>
                <w:b/>
                <w:sz w:val="20"/>
                <w:szCs w:val="22"/>
              </w:rPr>
              <w:t>Заказчик:</w:t>
            </w:r>
          </w:p>
          <w:p w:rsidR="00580C53" w:rsidRDefault="00580C53" w:rsidP="00431E65">
            <w:pPr>
              <w:pBdr>
                <w:bottom w:val="single" w:sz="12" w:space="1" w:color="auto"/>
              </w:pBdr>
              <w:jc w:val="center"/>
              <w:rPr>
                <w:sz w:val="20"/>
              </w:rPr>
            </w:pPr>
          </w:p>
          <w:p w:rsidR="00580C53" w:rsidRDefault="00580C53" w:rsidP="00431E65">
            <w:pPr>
              <w:pBdr>
                <w:bottom w:val="single" w:sz="12" w:space="1" w:color="auto"/>
              </w:pBdr>
              <w:rPr>
                <w:sz w:val="20"/>
              </w:rPr>
            </w:pPr>
          </w:p>
          <w:p w:rsidR="00580C53" w:rsidRDefault="00580C53" w:rsidP="00431E65">
            <w:pPr>
              <w:jc w:val="center"/>
              <w:rPr>
                <w:sz w:val="20"/>
              </w:rPr>
            </w:pPr>
            <w:r>
              <w:rPr>
                <w:sz w:val="20"/>
                <w:szCs w:val="22"/>
              </w:rPr>
              <w:t>(подпись)</w:t>
            </w:r>
          </w:p>
          <w:p w:rsidR="00580C53" w:rsidRDefault="00580C53" w:rsidP="00431E65">
            <w:pPr>
              <w:rPr>
                <w:sz w:val="20"/>
              </w:rPr>
            </w:pPr>
            <w:r>
              <w:rPr>
                <w:sz w:val="20"/>
                <w:szCs w:val="22"/>
              </w:rPr>
              <w:t xml:space="preserve">                   М.П.</w:t>
            </w:r>
          </w:p>
        </w:tc>
      </w:tr>
    </w:tbl>
    <w:p w:rsidR="00580C53" w:rsidRDefault="00580C53" w:rsidP="00580C53">
      <w:pPr>
        <w:pStyle w:val="ConsNonformat"/>
        <w:widowControl/>
        <w:ind w:right="0"/>
        <w:jc w:val="center"/>
        <w:rPr>
          <w:rFonts w:ascii="Times New Roman" w:hAnsi="Times New Roman" w:cs="Times New Roman"/>
          <w:b/>
          <w:sz w:val="24"/>
          <w:szCs w:val="24"/>
        </w:rPr>
      </w:pPr>
    </w:p>
    <w:p w:rsidR="00580C53" w:rsidRDefault="00580C53" w:rsidP="00580C53">
      <w:pPr>
        <w:jc w:val="right"/>
        <w:rPr>
          <w:sz w:val="20"/>
          <w:szCs w:val="20"/>
        </w:rPr>
      </w:pPr>
    </w:p>
    <w:p w:rsidR="00580C53" w:rsidRDefault="00580C53" w:rsidP="00580C53">
      <w:pPr>
        <w:jc w:val="right"/>
        <w:rPr>
          <w:sz w:val="20"/>
          <w:szCs w:val="20"/>
        </w:rPr>
      </w:pPr>
    </w:p>
    <w:p w:rsidR="00580C53" w:rsidRDefault="00580C53" w:rsidP="00580C53">
      <w:pPr>
        <w:jc w:val="right"/>
        <w:rPr>
          <w:sz w:val="20"/>
          <w:szCs w:val="20"/>
        </w:rPr>
      </w:pPr>
    </w:p>
    <w:p w:rsidR="00580C53" w:rsidRDefault="00580C53" w:rsidP="00580C53">
      <w:pPr>
        <w:jc w:val="right"/>
        <w:rPr>
          <w:sz w:val="20"/>
          <w:szCs w:val="20"/>
        </w:rPr>
      </w:pPr>
    </w:p>
    <w:p w:rsidR="00580C53" w:rsidRDefault="00580C53" w:rsidP="00580C53">
      <w:pPr>
        <w:jc w:val="right"/>
        <w:rPr>
          <w:sz w:val="20"/>
          <w:szCs w:val="20"/>
        </w:rPr>
      </w:pPr>
    </w:p>
    <w:p w:rsidR="00580C53" w:rsidRDefault="00580C53" w:rsidP="00580C53">
      <w:pPr>
        <w:jc w:val="right"/>
        <w:rPr>
          <w:sz w:val="20"/>
          <w:szCs w:val="20"/>
        </w:rPr>
      </w:pPr>
    </w:p>
    <w:p w:rsidR="00580C53" w:rsidRDefault="00580C53" w:rsidP="00580C53">
      <w:pPr>
        <w:jc w:val="right"/>
        <w:rPr>
          <w:sz w:val="20"/>
          <w:szCs w:val="20"/>
        </w:rPr>
      </w:pPr>
    </w:p>
    <w:p w:rsidR="00580C53" w:rsidRDefault="00580C53" w:rsidP="00580C53">
      <w:pPr>
        <w:jc w:val="right"/>
        <w:rPr>
          <w:sz w:val="20"/>
          <w:szCs w:val="20"/>
        </w:rPr>
      </w:pPr>
    </w:p>
    <w:p w:rsidR="00580C53" w:rsidRDefault="00580C53" w:rsidP="00580C53">
      <w:pPr>
        <w:jc w:val="right"/>
        <w:rPr>
          <w:sz w:val="20"/>
          <w:szCs w:val="20"/>
        </w:rPr>
      </w:pPr>
    </w:p>
    <w:p w:rsidR="00580C53" w:rsidRDefault="00580C53" w:rsidP="00580C53">
      <w:pPr>
        <w:jc w:val="right"/>
        <w:rPr>
          <w:sz w:val="20"/>
          <w:szCs w:val="20"/>
        </w:rPr>
      </w:pPr>
    </w:p>
    <w:p w:rsidR="00580C53" w:rsidRDefault="00580C53" w:rsidP="00580C53">
      <w:pPr>
        <w:jc w:val="right"/>
        <w:rPr>
          <w:sz w:val="20"/>
          <w:szCs w:val="20"/>
        </w:rPr>
      </w:pPr>
    </w:p>
    <w:p w:rsidR="00580C53" w:rsidRDefault="00580C53" w:rsidP="00580C53">
      <w:pPr>
        <w:jc w:val="right"/>
        <w:rPr>
          <w:sz w:val="20"/>
          <w:szCs w:val="20"/>
        </w:rPr>
      </w:pPr>
    </w:p>
    <w:p w:rsidR="00580C53" w:rsidRDefault="00580C53" w:rsidP="00580C53">
      <w:pPr>
        <w:jc w:val="right"/>
        <w:rPr>
          <w:sz w:val="20"/>
          <w:szCs w:val="20"/>
        </w:rPr>
      </w:pPr>
    </w:p>
    <w:p w:rsidR="00580C53" w:rsidRDefault="00580C53" w:rsidP="00580C53">
      <w:pPr>
        <w:jc w:val="right"/>
        <w:rPr>
          <w:sz w:val="20"/>
          <w:szCs w:val="20"/>
        </w:rPr>
      </w:pPr>
    </w:p>
    <w:p w:rsidR="00580C53" w:rsidRDefault="00580C53" w:rsidP="00580C53">
      <w:pPr>
        <w:jc w:val="right"/>
        <w:rPr>
          <w:sz w:val="20"/>
          <w:szCs w:val="20"/>
        </w:rPr>
      </w:pPr>
    </w:p>
    <w:p w:rsidR="00580C53" w:rsidRDefault="00580C53" w:rsidP="00580C53">
      <w:pPr>
        <w:jc w:val="right"/>
        <w:rPr>
          <w:sz w:val="20"/>
          <w:szCs w:val="20"/>
        </w:rPr>
      </w:pPr>
    </w:p>
    <w:p w:rsidR="00580C53" w:rsidRDefault="00580C53" w:rsidP="00580C53">
      <w:pPr>
        <w:jc w:val="right"/>
        <w:rPr>
          <w:sz w:val="20"/>
          <w:szCs w:val="20"/>
        </w:rPr>
      </w:pPr>
    </w:p>
    <w:p w:rsidR="00580C53" w:rsidRDefault="00580C53" w:rsidP="00580C53">
      <w:pPr>
        <w:jc w:val="right"/>
        <w:rPr>
          <w:sz w:val="20"/>
          <w:szCs w:val="20"/>
        </w:rPr>
      </w:pPr>
    </w:p>
    <w:p w:rsidR="00580C53" w:rsidRDefault="00580C53" w:rsidP="00580C53">
      <w:pPr>
        <w:jc w:val="right"/>
        <w:rPr>
          <w:sz w:val="20"/>
          <w:szCs w:val="20"/>
        </w:rPr>
      </w:pPr>
    </w:p>
    <w:p w:rsidR="00580C53" w:rsidRDefault="00580C53" w:rsidP="00580C53">
      <w:pPr>
        <w:jc w:val="right"/>
        <w:rPr>
          <w:sz w:val="20"/>
          <w:szCs w:val="20"/>
        </w:rPr>
      </w:pPr>
    </w:p>
    <w:p w:rsidR="00580C53" w:rsidRDefault="00580C53" w:rsidP="00580C53">
      <w:pPr>
        <w:jc w:val="right"/>
        <w:rPr>
          <w:sz w:val="20"/>
          <w:szCs w:val="20"/>
        </w:rPr>
      </w:pPr>
    </w:p>
    <w:p w:rsidR="00580C53" w:rsidRDefault="00580C53" w:rsidP="00580C53">
      <w:pPr>
        <w:jc w:val="right"/>
        <w:rPr>
          <w:sz w:val="20"/>
          <w:szCs w:val="20"/>
        </w:rPr>
      </w:pPr>
    </w:p>
    <w:p w:rsidR="00580C53" w:rsidRDefault="00580C53" w:rsidP="00580C53">
      <w:pPr>
        <w:jc w:val="right"/>
        <w:rPr>
          <w:sz w:val="20"/>
          <w:szCs w:val="20"/>
        </w:rPr>
      </w:pPr>
    </w:p>
    <w:p w:rsidR="00580C53" w:rsidRDefault="00580C53" w:rsidP="00580C53">
      <w:pPr>
        <w:jc w:val="right"/>
        <w:rPr>
          <w:sz w:val="20"/>
          <w:szCs w:val="20"/>
        </w:rPr>
      </w:pPr>
    </w:p>
    <w:p w:rsidR="00580C53" w:rsidRDefault="00580C53" w:rsidP="00580C53">
      <w:pPr>
        <w:jc w:val="right"/>
        <w:rPr>
          <w:sz w:val="20"/>
          <w:szCs w:val="20"/>
        </w:rPr>
      </w:pPr>
    </w:p>
    <w:p w:rsidR="00580C53" w:rsidRDefault="00580C53" w:rsidP="00580C53">
      <w:pPr>
        <w:jc w:val="right"/>
        <w:rPr>
          <w:sz w:val="20"/>
          <w:szCs w:val="20"/>
        </w:rPr>
      </w:pPr>
    </w:p>
    <w:p w:rsidR="006547E2" w:rsidRDefault="006547E2" w:rsidP="00580C53">
      <w:pPr>
        <w:jc w:val="right"/>
        <w:rPr>
          <w:sz w:val="20"/>
          <w:szCs w:val="20"/>
        </w:rPr>
      </w:pPr>
    </w:p>
    <w:p w:rsidR="006547E2" w:rsidRDefault="006547E2" w:rsidP="00580C53">
      <w:pPr>
        <w:jc w:val="right"/>
        <w:rPr>
          <w:sz w:val="20"/>
          <w:szCs w:val="20"/>
        </w:rPr>
      </w:pPr>
    </w:p>
    <w:p w:rsidR="006547E2" w:rsidRDefault="006547E2" w:rsidP="00580C53">
      <w:pPr>
        <w:jc w:val="right"/>
        <w:rPr>
          <w:sz w:val="20"/>
          <w:szCs w:val="20"/>
        </w:rPr>
      </w:pPr>
    </w:p>
    <w:p w:rsidR="00580C53" w:rsidRDefault="00580C53" w:rsidP="00580C53">
      <w:pPr>
        <w:jc w:val="right"/>
        <w:rPr>
          <w:sz w:val="20"/>
          <w:szCs w:val="20"/>
        </w:rPr>
      </w:pPr>
    </w:p>
    <w:p w:rsidR="00580C53" w:rsidRDefault="00580C53" w:rsidP="00580C53">
      <w:pPr>
        <w:jc w:val="right"/>
        <w:rPr>
          <w:sz w:val="20"/>
          <w:szCs w:val="20"/>
        </w:rPr>
      </w:pPr>
    </w:p>
    <w:p w:rsidR="00580C53" w:rsidRDefault="00580C53" w:rsidP="00580C53">
      <w:pPr>
        <w:rPr>
          <w:sz w:val="20"/>
          <w:szCs w:val="20"/>
        </w:rPr>
      </w:pPr>
    </w:p>
    <w:p w:rsidR="002805D4" w:rsidRDefault="002805D4" w:rsidP="00580C53">
      <w:pPr>
        <w:rPr>
          <w:sz w:val="20"/>
          <w:szCs w:val="20"/>
        </w:rPr>
      </w:pPr>
    </w:p>
    <w:p w:rsidR="00580C53" w:rsidRDefault="00580C53" w:rsidP="00580C53">
      <w:pPr>
        <w:jc w:val="right"/>
      </w:pPr>
      <w:r>
        <w:lastRenderedPageBreak/>
        <w:t>Приложение № 3</w:t>
      </w:r>
    </w:p>
    <w:p w:rsidR="00580C53" w:rsidRDefault="00580C53" w:rsidP="00580C53">
      <w:pPr>
        <w:jc w:val="right"/>
      </w:pPr>
      <w:r>
        <w:t>к  Договору</w:t>
      </w:r>
    </w:p>
    <w:p w:rsidR="00580C53" w:rsidRDefault="00580C53" w:rsidP="00580C53">
      <w:pPr>
        <w:jc w:val="right"/>
        <w:rPr>
          <w:sz w:val="22"/>
          <w:szCs w:val="22"/>
        </w:rPr>
      </w:pPr>
      <w:r>
        <w:rPr>
          <w:sz w:val="22"/>
          <w:szCs w:val="22"/>
        </w:rPr>
        <w:t>№</w:t>
      </w:r>
      <w:r w:rsidR="002D485C">
        <w:rPr>
          <w:sz w:val="22"/>
          <w:szCs w:val="22"/>
        </w:rPr>
        <w:t>_____ от «____»_____________2014</w:t>
      </w:r>
      <w:r>
        <w:rPr>
          <w:sz w:val="22"/>
          <w:szCs w:val="22"/>
        </w:rPr>
        <w:t>г.</w:t>
      </w:r>
    </w:p>
    <w:p w:rsidR="00580C53" w:rsidRDefault="00580C53" w:rsidP="00580C53">
      <w:pPr>
        <w:jc w:val="center"/>
        <w:rPr>
          <w:sz w:val="22"/>
          <w:szCs w:val="22"/>
        </w:rPr>
      </w:pPr>
    </w:p>
    <w:p w:rsidR="00580C53" w:rsidRDefault="00580C53" w:rsidP="00580C53">
      <w:pPr>
        <w:jc w:val="center"/>
        <w:rPr>
          <w:b/>
          <w:sz w:val="22"/>
          <w:szCs w:val="22"/>
        </w:rPr>
      </w:pPr>
      <w:r>
        <w:rPr>
          <w:b/>
          <w:sz w:val="22"/>
          <w:szCs w:val="22"/>
        </w:rPr>
        <w:t>ГРАФИК ПОСТАВКИ ТОВАРОВ</w:t>
      </w:r>
    </w:p>
    <w:p w:rsidR="00580C53" w:rsidRDefault="00580C53" w:rsidP="00580C53">
      <w:pPr>
        <w:jc w:val="center"/>
        <w:rPr>
          <w:sz w:val="22"/>
          <w:szCs w:val="22"/>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843"/>
        <w:gridCol w:w="1984"/>
        <w:gridCol w:w="1418"/>
        <w:gridCol w:w="1559"/>
        <w:gridCol w:w="1918"/>
        <w:gridCol w:w="1491"/>
      </w:tblGrid>
      <w:tr w:rsidR="00580C53" w:rsidTr="00431E65">
        <w:tc>
          <w:tcPr>
            <w:tcW w:w="392" w:type="dxa"/>
            <w:tcBorders>
              <w:top w:val="single" w:sz="4" w:space="0" w:color="auto"/>
              <w:left w:val="single" w:sz="4" w:space="0" w:color="auto"/>
              <w:bottom w:val="single" w:sz="4" w:space="0" w:color="auto"/>
              <w:right w:val="single" w:sz="4" w:space="0" w:color="auto"/>
            </w:tcBorders>
            <w:hideMark/>
          </w:tcPr>
          <w:p w:rsidR="00580C53" w:rsidRDefault="00580C53" w:rsidP="00431E65">
            <w:pPr>
              <w:jc w:val="center"/>
              <w:rPr>
                <w:b/>
              </w:rPr>
            </w:pPr>
            <w:r>
              <w:rPr>
                <w:b/>
                <w:sz w:val="22"/>
                <w:szCs w:val="22"/>
              </w:rPr>
              <w:t>№</w:t>
            </w:r>
          </w:p>
        </w:tc>
        <w:tc>
          <w:tcPr>
            <w:tcW w:w="1843" w:type="dxa"/>
            <w:tcBorders>
              <w:top w:val="single" w:sz="4" w:space="0" w:color="auto"/>
              <w:left w:val="single" w:sz="4" w:space="0" w:color="auto"/>
              <w:bottom w:val="single" w:sz="4" w:space="0" w:color="auto"/>
              <w:right w:val="single" w:sz="4" w:space="0" w:color="auto"/>
            </w:tcBorders>
            <w:hideMark/>
          </w:tcPr>
          <w:p w:rsidR="00580C53" w:rsidRDefault="00580C53" w:rsidP="00431E65">
            <w:pPr>
              <w:jc w:val="center"/>
              <w:rPr>
                <w:b/>
              </w:rPr>
            </w:pPr>
            <w:r>
              <w:rPr>
                <w:b/>
                <w:sz w:val="22"/>
                <w:szCs w:val="22"/>
              </w:rPr>
              <w:t>Полное наименование Получателя</w:t>
            </w:r>
          </w:p>
        </w:tc>
        <w:tc>
          <w:tcPr>
            <w:tcW w:w="1984" w:type="dxa"/>
            <w:tcBorders>
              <w:top w:val="single" w:sz="4" w:space="0" w:color="auto"/>
              <w:left w:val="single" w:sz="4" w:space="0" w:color="auto"/>
              <w:bottom w:val="single" w:sz="4" w:space="0" w:color="auto"/>
              <w:right w:val="single" w:sz="4" w:space="0" w:color="auto"/>
            </w:tcBorders>
            <w:hideMark/>
          </w:tcPr>
          <w:p w:rsidR="00580C53" w:rsidRDefault="00580C53" w:rsidP="00431E65">
            <w:pPr>
              <w:jc w:val="center"/>
              <w:rPr>
                <w:b/>
              </w:rPr>
            </w:pPr>
            <w:r>
              <w:rPr>
                <w:b/>
                <w:sz w:val="22"/>
                <w:szCs w:val="22"/>
              </w:rPr>
              <w:t>Место нахождения Получателя</w:t>
            </w:r>
          </w:p>
        </w:tc>
        <w:tc>
          <w:tcPr>
            <w:tcW w:w="1418" w:type="dxa"/>
            <w:tcBorders>
              <w:top w:val="single" w:sz="4" w:space="0" w:color="auto"/>
              <w:left w:val="single" w:sz="4" w:space="0" w:color="auto"/>
              <w:bottom w:val="single" w:sz="4" w:space="0" w:color="auto"/>
              <w:right w:val="single" w:sz="4" w:space="0" w:color="auto"/>
            </w:tcBorders>
            <w:hideMark/>
          </w:tcPr>
          <w:p w:rsidR="00580C53" w:rsidRDefault="00580C53" w:rsidP="00431E65">
            <w:pPr>
              <w:jc w:val="center"/>
              <w:rPr>
                <w:b/>
              </w:rPr>
            </w:pPr>
            <w:r>
              <w:rPr>
                <w:b/>
                <w:sz w:val="22"/>
                <w:szCs w:val="22"/>
              </w:rPr>
              <w:t>Ф.И.О. руководителя Получателя</w:t>
            </w:r>
          </w:p>
        </w:tc>
        <w:tc>
          <w:tcPr>
            <w:tcW w:w="1559" w:type="dxa"/>
            <w:tcBorders>
              <w:top w:val="single" w:sz="4" w:space="0" w:color="auto"/>
              <w:left w:val="single" w:sz="4" w:space="0" w:color="auto"/>
              <w:bottom w:val="single" w:sz="4" w:space="0" w:color="auto"/>
              <w:right w:val="single" w:sz="4" w:space="0" w:color="auto"/>
            </w:tcBorders>
            <w:hideMark/>
          </w:tcPr>
          <w:p w:rsidR="00580C53" w:rsidRDefault="00580C53" w:rsidP="00431E65">
            <w:pPr>
              <w:jc w:val="center"/>
              <w:rPr>
                <w:b/>
              </w:rPr>
            </w:pPr>
            <w:r>
              <w:rPr>
                <w:b/>
                <w:sz w:val="22"/>
                <w:szCs w:val="22"/>
              </w:rPr>
              <w:t>Наименование товаров</w:t>
            </w:r>
          </w:p>
        </w:tc>
        <w:tc>
          <w:tcPr>
            <w:tcW w:w="1918" w:type="dxa"/>
            <w:tcBorders>
              <w:top w:val="single" w:sz="4" w:space="0" w:color="auto"/>
              <w:left w:val="single" w:sz="4" w:space="0" w:color="auto"/>
              <w:bottom w:val="single" w:sz="4" w:space="0" w:color="auto"/>
              <w:right w:val="single" w:sz="4" w:space="0" w:color="auto"/>
            </w:tcBorders>
            <w:hideMark/>
          </w:tcPr>
          <w:p w:rsidR="00580C53" w:rsidRDefault="00580C53" w:rsidP="00431E65">
            <w:pPr>
              <w:jc w:val="center"/>
              <w:rPr>
                <w:b/>
              </w:rPr>
            </w:pPr>
            <w:r>
              <w:rPr>
                <w:b/>
                <w:sz w:val="22"/>
                <w:szCs w:val="22"/>
              </w:rPr>
              <w:t>Количество отгружаемых товаров (партий)</w:t>
            </w:r>
          </w:p>
        </w:tc>
        <w:tc>
          <w:tcPr>
            <w:tcW w:w="1491" w:type="dxa"/>
            <w:tcBorders>
              <w:top w:val="single" w:sz="4" w:space="0" w:color="auto"/>
              <w:left w:val="single" w:sz="4" w:space="0" w:color="auto"/>
              <w:bottom w:val="single" w:sz="4" w:space="0" w:color="auto"/>
              <w:right w:val="single" w:sz="4" w:space="0" w:color="auto"/>
            </w:tcBorders>
            <w:hideMark/>
          </w:tcPr>
          <w:p w:rsidR="00580C53" w:rsidRDefault="00580C53" w:rsidP="00431E65">
            <w:pPr>
              <w:jc w:val="center"/>
              <w:rPr>
                <w:b/>
              </w:rPr>
            </w:pPr>
            <w:r>
              <w:rPr>
                <w:b/>
                <w:sz w:val="22"/>
                <w:szCs w:val="22"/>
              </w:rPr>
              <w:t>Период отгрузки и доставки товаров</w:t>
            </w:r>
          </w:p>
        </w:tc>
      </w:tr>
      <w:tr w:rsidR="000114D9" w:rsidTr="00431E65">
        <w:tc>
          <w:tcPr>
            <w:tcW w:w="392" w:type="dxa"/>
            <w:tcBorders>
              <w:top w:val="single" w:sz="4" w:space="0" w:color="auto"/>
              <w:left w:val="single" w:sz="4" w:space="0" w:color="auto"/>
              <w:right w:val="single" w:sz="4" w:space="0" w:color="auto"/>
            </w:tcBorders>
            <w:hideMark/>
          </w:tcPr>
          <w:p w:rsidR="000114D9" w:rsidRDefault="000114D9" w:rsidP="00431E65">
            <w:pPr>
              <w:jc w:val="center"/>
              <w:rPr>
                <w:sz w:val="20"/>
                <w:szCs w:val="20"/>
              </w:rPr>
            </w:pPr>
            <w:r>
              <w:rPr>
                <w:sz w:val="20"/>
                <w:szCs w:val="20"/>
              </w:rPr>
              <w:t>1.</w:t>
            </w:r>
          </w:p>
        </w:tc>
        <w:tc>
          <w:tcPr>
            <w:tcW w:w="1843" w:type="dxa"/>
            <w:tcBorders>
              <w:top w:val="single" w:sz="4" w:space="0" w:color="auto"/>
              <w:left w:val="single" w:sz="4" w:space="0" w:color="auto"/>
              <w:right w:val="single" w:sz="4" w:space="0" w:color="auto"/>
            </w:tcBorders>
            <w:hideMark/>
          </w:tcPr>
          <w:p w:rsidR="000114D9" w:rsidRDefault="000114D9" w:rsidP="00431E65">
            <w:pPr>
              <w:ind w:left="-108" w:right="-108"/>
              <w:jc w:val="center"/>
            </w:pPr>
            <w:r w:rsidRPr="004E592F">
              <w:t xml:space="preserve">МАДОУ - детский сад </w:t>
            </w:r>
            <w:r w:rsidRPr="00D115AB">
              <w:t>компенсирующего вида № 569</w:t>
            </w:r>
          </w:p>
        </w:tc>
        <w:tc>
          <w:tcPr>
            <w:tcW w:w="1984" w:type="dxa"/>
            <w:tcBorders>
              <w:top w:val="single" w:sz="4" w:space="0" w:color="auto"/>
              <w:left w:val="single" w:sz="4" w:space="0" w:color="auto"/>
              <w:right w:val="single" w:sz="4" w:space="0" w:color="auto"/>
            </w:tcBorders>
            <w:hideMark/>
          </w:tcPr>
          <w:p w:rsidR="000114D9" w:rsidRDefault="000114D9" w:rsidP="00431E65">
            <w:pPr>
              <w:tabs>
                <w:tab w:val="left" w:pos="2772"/>
              </w:tabs>
              <w:ind w:right="72"/>
            </w:pPr>
            <w:proofErr w:type="spellStart"/>
            <w:r>
              <w:t>г</w:t>
            </w:r>
            <w:proofErr w:type="gramStart"/>
            <w:r>
              <w:t>.Е</w:t>
            </w:r>
            <w:proofErr w:type="gramEnd"/>
            <w:r>
              <w:t>катеринбург</w:t>
            </w:r>
            <w:proofErr w:type="spellEnd"/>
            <w:r>
              <w:t xml:space="preserve">, </w:t>
            </w:r>
            <w:proofErr w:type="spellStart"/>
            <w:r>
              <w:t>ул.Ломоносова</w:t>
            </w:r>
            <w:proofErr w:type="spellEnd"/>
            <w:r>
              <w:t>, 89</w:t>
            </w:r>
          </w:p>
        </w:tc>
        <w:tc>
          <w:tcPr>
            <w:tcW w:w="1418" w:type="dxa"/>
            <w:tcBorders>
              <w:top w:val="single" w:sz="4" w:space="0" w:color="auto"/>
              <w:left w:val="single" w:sz="4" w:space="0" w:color="auto"/>
              <w:right w:val="single" w:sz="4" w:space="0" w:color="auto"/>
            </w:tcBorders>
            <w:hideMark/>
          </w:tcPr>
          <w:p w:rsidR="000114D9" w:rsidRDefault="000114D9" w:rsidP="00431E65">
            <w:pPr>
              <w:jc w:val="center"/>
            </w:pPr>
            <w:r>
              <w:rPr>
                <w:sz w:val="22"/>
                <w:szCs w:val="22"/>
              </w:rPr>
              <w:t>Караваева Ольга Сергеевна</w:t>
            </w:r>
          </w:p>
        </w:tc>
        <w:tc>
          <w:tcPr>
            <w:tcW w:w="1559" w:type="dxa"/>
            <w:tcBorders>
              <w:top w:val="single" w:sz="4" w:space="0" w:color="auto"/>
              <w:left w:val="single" w:sz="4" w:space="0" w:color="auto"/>
              <w:bottom w:val="single" w:sz="4" w:space="0" w:color="auto"/>
              <w:right w:val="single" w:sz="4" w:space="0" w:color="auto"/>
            </w:tcBorders>
            <w:hideMark/>
          </w:tcPr>
          <w:p w:rsidR="000114D9" w:rsidRPr="00B31DC4" w:rsidRDefault="000114D9" w:rsidP="00431E65">
            <w:pPr>
              <w:jc w:val="both"/>
            </w:pPr>
            <w:proofErr w:type="gramStart"/>
            <w:r w:rsidRPr="00B31DC4">
              <w:rPr>
                <w:sz w:val="22"/>
                <w:szCs w:val="22"/>
              </w:rPr>
              <w:t>Говядина</w:t>
            </w:r>
            <w:proofErr w:type="gramEnd"/>
            <w:r w:rsidRPr="00B31DC4">
              <w:rPr>
                <w:sz w:val="22"/>
                <w:szCs w:val="22"/>
              </w:rPr>
              <w:t xml:space="preserve"> замороженная бескостная, зад/таз в/сорт пиленая, герметично упакованная в пищевую пленку, фасовка 2 – 5 кг</w:t>
            </w:r>
          </w:p>
        </w:tc>
        <w:tc>
          <w:tcPr>
            <w:tcW w:w="1918" w:type="dxa"/>
            <w:tcBorders>
              <w:top w:val="single" w:sz="4" w:space="0" w:color="auto"/>
              <w:left w:val="single" w:sz="4" w:space="0" w:color="auto"/>
              <w:right w:val="single" w:sz="4" w:space="0" w:color="auto"/>
            </w:tcBorders>
            <w:hideMark/>
          </w:tcPr>
          <w:p w:rsidR="000114D9" w:rsidRDefault="000114D9" w:rsidP="00431E65">
            <w:pPr>
              <w:tabs>
                <w:tab w:val="left" w:pos="360"/>
              </w:tabs>
              <w:jc w:val="center"/>
              <w:rPr>
                <w:sz w:val="20"/>
                <w:szCs w:val="20"/>
              </w:rPr>
            </w:pPr>
            <w:r>
              <w:rPr>
                <w:sz w:val="20"/>
                <w:szCs w:val="20"/>
              </w:rPr>
              <w:t>Объем</w:t>
            </w:r>
            <w:r>
              <w:rPr>
                <w:sz w:val="22"/>
                <w:szCs w:val="22"/>
              </w:rPr>
              <w:t xml:space="preserve"> </w:t>
            </w:r>
            <w:r>
              <w:rPr>
                <w:sz w:val="20"/>
                <w:szCs w:val="20"/>
              </w:rPr>
              <w:t xml:space="preserve">поставки согласуется по устной или письменной заявке Заказчика и не должен превышать указанного объема поставки в заявке. Поставка товара осуществляется силами поставщика на склад учреждения, </w:t>
            </w:r>
            <w:proofErr w:type="gramStart"/>
            <w:r>
              <w:rPr>
                <w:sz w:val="20"/>
                <w:szCs w:val="20"/>
              </w:rPr>
              <w:t>согласно</w:t>
            </w:r>
            <w:proofErr w:type="gramEnd"/>
            <w:r>
              <w:rPr>
                <w:sz w:val="20"/>
                <w:szCs w:val="20"/>
              </w:rPr>
              <w:t xml:space="preserve"> заявленного объема поставки.</w:t>
            </w:r>
          </w:p>
        </w:tc>
        <w:tc>
          <w:tcPr>
            <w:tcW w:w="1491" w:type="dxa"/>
            <w:tcBorders>
              <w:top w:val="single" w:sz="4" w:space="0" w:color="auto"/>
              <w:left w:val="single" w:sz="4" w:space="0" w:color="auto"/>
              <w:right w:val="single" w:sz="4" w:space="0" w:color="auto"/>
            </w:tcBorders>
          </w:tcPr>
          <w:p w:rsidR="000114D9" w:rsidRDefault="002D485C" w:rsidP="00431E65">
            <w:pPr>
              <w:jc w:val="center"/>
              <w:rPr>
                <w:sz w:val="20"/>
                <w:szCs w:val="20"/>
              </w:rPr>
            </w:pPr>
            <w:r>
              <w:rPr>
                <w:sz w:val="20"/>
                <w:szCs w:val="20"/>
              </w:rPr>
              <w:t>с 01.01.2014г. до 31.03</w:t>
            </w:r>
            <w:r w:rsidR="000114D9">
              <w:rPr>
                <w:sz w:val="20"/>
                <w:szCs w:val="20"/>
              </w:rPr>
              <w:t>.2014г.</w:t>
            </w:r>
          </w:p>
          <w:p w:rsidR="000114D9" w:rsidRDefault="000114D9" w:rsidP="00431E65">
            <w:pPr>
              <w:jc w:val="center"/>
              <w:rPr>
                <w:sz w:val="20"/>
                <w:szCs w:val="20"/>
              </w:rPr>
            </w:pPr>
          </w:p>
          <w:p w:rsidR="000114D9" w:rsidRDefault="000114D9" w:rsidP="006547E2">
            <w:pPr>
              <w:jc w:val="center"/>
              <w:rPr>
                <w:sz w:val="20"/>
                <w:szCs w:val="20"/>
              </w:rPr>
            </w:pPr>
            <w:r>
              <w:rPr>
                <w:sz w:val="20"/>
                <w:szCs w:val="20"/>
              </w:rPr>
              <w:t>1 раз в неделю</w:t>
            </w:r>
            <w:r w:rsidRPr="00CF60FE">
              <w:rPr>
                <w:sz w:val="20"/>
                <w:szCs w:val="20"/>
              </w:rPr>
              <w:t xml:space="preserve"> до </w:t>
            </w:r>
            <w:r>
              <w:rPr>
                <w:sz w:val="20"/>
                <w:szCs w:val="20"/>
              </w:rPr>
              <w:t>16</w:t>
            </w:r>
            <w:r w:rsidRPr="00CF60FE">
              <w:rPr>
                <w:sz w:val="20"/>
                <w:szCs w:val="20"/>
              </w:rPr>
              <w:t xml:space="preserve">.00 ч.  по заявке </w:t>
            </w:r>
            <w:r>
              <w:rPr>
                <w:sz w:val="20"/>
                <w:szCs w:val="20"/>
              </w:rPr>
              <w:t>З</w:t>
            </w:r>
            <w:r w:rsidRPr="00CF60FE">
              <w:rPr>
                <w:sz w:val="20"/>
                <w:szCs w:val="20"/>
              </w:rPr>
              <w:t>аказчика</w:t>
            </w:r>
            <w:r>
              <w:rPr>
                <w:sz w:val="20"/>
                <w:szCs w:val="20"/>
              </w:rPr>
              <w:t xml:space="preserve"> </w:t>
            </w:r>
          </w:p>
        </w:tc>
      </w:tr>
    </w:tbl>
    <w:p w:rsidR="00580C53" w:rsidRDefault="00580C53" w:rsidP="00580C53">
      <w:pPr>
        <w:pStyle w:val="a3"/>
        <w:tabs>
          <w:tab w:val="left" w:pos="708"/>
        </w:tabs>
        <w:spacing w:before="0" w:after="0"/>
        <w:rPr>
          <w:b w:val="0"/>
          <w:szCs w:val="24"/>
        </w:rPr>
      </w:pPr>
    </w:p>
    <w:p w:rsidR="00580C53" w:rsidRDefault="00580C53" w:rsidP="00580C53">
      <w:pPr>
        <w:pStyle w:val="a3"/>
        <w:tabs>
          <w:tab w:val="left" w:pos="708"/>
        </w:tabs>
        <w:spacing w:before="0" w:after="0"/>
        <w:rPr>
          <w:b w:val="0"/>
          <w:szCs w:val="24"/>
        </w:rPr>
      </w:pPr>
    </w:p>
    <w:tbl>
      <w:tblPr>
        <w:tblW w:w="10215" w:type="dxa"/>
        <w:jc w:val="center"/>
        <w:tblInd w:w="2" w:type="dxa"/>
        <w:tblLayout w:type="fixed"/>
        <w:tblLook w:val="04A0" w:firstRow="1" w:lastRow="0" w:firstColumn="1" w:lastColumn="0" w:noHBand="0" w:noVBand="1"/>
      </w:tblPr>
      <w:tblGrid>
        <w:gridCol w:w="5234"/>
        <w:gridCol w:w="4981"/>
      </w:tblGrid>
      <w:tr w:rsidR="00580C53" w:rsidTr="00431E65">
        <w:trPr>
          <w:trHeight w:val="1461"/>
          <w:jc w:val="center"/>
        </w:trPr>
        <w:tc>
          <w:tcPr>
            <w:tcW w:w="5235" w:type="dxa"/>
          </w:tcPr>
          <w:p w:rsidR="00580C53" w:rsidRDefault="00580C53" w:rsidP="00431E65">
            <w:pPr>
              <w:tabs>
                <w:tab w:val="left" w:pos="0"/>
              </w:tabs>
              <w:jc w:val="center"/>
              <w:rPr>
                <w:b/>
                <w:bCs/>
                <w:sz w:val="20"/>
              </w:rPr>
            </w:pPr>
            <w:r>
              <w:rPr>
                <w:b/>
                <w:bCs/>
                <w:sz w:val="20"/>
                <w:szCs w:val="22"/>
              </w:rPr>
              <w:t>Поставщик:</w:t>
            </w:r>
          </w:p>
          <w:p w:rsidR="00580C53" w:rsidRDefault="00580C53" w:rsidP="00431E65">
            <w:pPr>
              <w:pBdr>
                <w:bottom w:val="single" w:sz="12" w:space="1" w:color="auto"/>
              </w:pBdr>
              <w:jc w:val="center"/>
              <w:rPr>
                <w:sz w:val="20"/>
              </w:rPr>
            </w:pPr>
          </w:p>
          <w:p w:rsidR="00580C53" w:rsidRDefault="00580C53" w:rsidP="00431E65">
            <w:pPr>
              <w:pBdr>
                <w:bottom w:val="single" w:sz="12" w:space="1" w:color="auto"/>
              </w:pBdr>
              <w:jc w:val="center"/>
              <w:rPr>
                <w:sz w:val="20"/>
              </w:rPr>
            </w:pPr>
          </w:p>
          <w:p w:rsidR="00580C53" w:rsidRDefault="00580C53" w:rsidP="00431E65">
            <w:pPr>
              <w:jc w:val="center"/>
              <w:rPr>
                <w:sz w:val="20"/>
              </w:rPr>
            </w:pPr>
            <w:r>
              <w:rPr>
                <w:sz w:val="20"/>
                <w:szCs w:val="22"/>
              </w:rPr>
              <w:t>(подпись)</w:t>
            </w:r>
          </w:p>
          <w:p w:rsidR="00580C53" w:rsidRDefault="00580C53" w:rsidP="00431E65">
            <w:pPr>
              <w:rPr>
                <w:sz w:val="20"/>
              </w:rPr>
            </w:pPr>
            <w:r>
              <w:rPr>
                <w:sz w:val="20"/>
                <w:szCs w:val="22"/>
              </w:rPr>
              <w:t xml:space="preserve">                   М.П.</w:t>
            </w:r>
          </w:p>
        </w:tc>
        <w:tc>
          <w:tcPr>
            <w:tcW w:w="4982" w:type="dxa"/>
          </w:tcPr>
          <w:p w:rsidR="00580C53" w:rsidRDefault="00580C53" w:rsidP="00431E65">
            <w:pPr>
              <w:pBdr>
                <w:bottom w:val="single" w:sz="12" w:space="1" w:color="auto"/>
              </w:pBdr>
              <w:jc w:val="center"/>
              <w:rPr>
                <w:b/>
                <w:sz w:val="20"/>
              </w:rPr>
            </w:pPr>
            <w:r>
              <w:rPr>
                <w:b/>
                <w:sz w:val="20"/>
                <w:szCs w:val="22"/>
              </w:rPr>
              <w:t>Заказчик:</w:t>
            </w:r>
          </w:p>
          <w:p w:rsidR="00580C53" w:rsidRDefault="00580C53" w:rsidP="00431E65">
            <w:pPr>
              <w:pBdr>
                <w:bottom w:val="single" w:sz="12" w:space="1" w:color="auto"/>
              </w:pBdr>
              <w:jc w:val="center"/>
              <w:rPr>
                <w:sz w:val="20"/>
              </w:rPr>
            </w:pPr>
          </w:p>
          <w:p w:rsidR="00580C53" w:rsidRDefault="00580C53" w:rsidP="00431E65">
            <w:pPr>
              <w:pBdr>
                <w:bottom w:val="single" w:sz="12" w:space="1" w:color="auto"/>
              </w:pBdr>
              <w:rPr>
                <w:sz w:val="20"/>
              </w:rPr>
            </w:pPr>
          </w:p>
          <w:p w:rsidR="00580C53" w:rsidRDefault="00580C53" w:rsidP="00431E65">
            <w:pPr>
              <w:jc w:val="center"/>
              <w:rPr>
                <w:sz w:val="20"/>
              </w:rPr>
            </w:pPr>
            <w:r>
              <w:rPr>
                <w:sz w:val="20"/>
                <w:szCs w:val="22"/>
              </w:rPr>
              <w:t>(подпись)</w:t>
            </w:r>
          </w:p>
          <w:p w:rsidR="00580C53" w:rsidRDefault="00580C53" w:rsidP="00431E65">
            <w:pPr>
              <w:rPr>
                <w:sz w:val="20"/>
              </w:rPr>
            </w:pPr>
            <w:r>
              <w:rPr>
                <w:sz w:val="20"/>
                <w:szCs w:val="22"/>
              </w:rPr>
              <w:t xml:space="preserve">                   М.П.</w:t>
            </w:r>
          </w:p>
        </w:tc>
      </w:tr>
    </w:tbl>
    <w:p w:rsidR="00580C53" w:rsidRDefault="00580C53" w:rsidP="00580C53"/>
    <w:p w:rsidR="00580C53" w:rsidRDefault="00580C53" w:rsidP="00580C53"/>
    <w:p w:rsidR="00580C53" w:rsidRDefault="00580C53" w:rsidP="00580C53">
      <w:pPr>
        <w:pStyle w:val="a6"/>
        <w:spacing w:after="0"/>
        <w:jc w:val="center"/>
        <w:rPr>
          <w:b/>
          <w:bCs/>
        </w:rPr>
      </w:pPr>
    </w:p>
    <w:p w:rsidR="00580C53" w:rsidRDefault="00580C53" w:rsidP="00580C53">
      <w:pPr>
        <w:pStyle w:val="a6"/>
        <w:spacing w:after="0"/>
        <w:jc w:val="center"/>
        <w:rPr>
          <w:b/>
          <w:bCs/>
        </w:rPr>
      </w:pPr>
    </w:p>
    <w:p w:rsidR="00580C53" w:rsidRDefault="00580C53" w:rsidP="00580C53">
      <w:pPr>
        <w:pStyle w:val="a6"/>
        <w:spacing w:after="0"/>
        <w:jc w:val="center"/>
        <w:rPr>
          <w:b/>
          <w:bCs/>
        </w:rPr>
      </w:pPr>
    </w:p>
    <w:p w:rsidR="00580C53" w:rsidRDefault="00580C53" w:rsidP="00580C53">
      <w:pPr>
        <w:pStyle w:val="a6"/>
        <w:spacing w:after="0"/>
        <w:jc w:val="center"/>
        <w:rPr>
          <w:b/>
          <w:bCs/>
        </w:rPr>
      </w:pPr>
    </w:p>
    <w:p w:rsidR="00580C53" w:rsidRDefault="00580C53" w:rsidP="00580C53">
      <w:pPr>
        <w:pStyle w:val="a6"/>
        <w:spacing w:after="0"/>
        <w:jc w:val="center"/>
        <w:rPr>
          <w:b/>
          <w:bCs/>
        </w:rPr>
      </w:pPr>
    </w:p>
    <w:p w:rsidR="00580C53" w:rsidRDefault="00580C53" w:rsidP="00580C53">
      <w:pPr>
        <w:pStyle w:val="a6"/>
        <w:spacing w:after="0"/>
        <w:jc w:val="center"/>
        <w:rPr>
          <w:b/>
          <w:bCs/>
        </w:rPr>
      </w:pPr>
    </w:p>
    <w:p w:rsidR="00580C53" w:rsidRDefault="00580C53" w:rsidP="00580C53">
      <w:pPr>
        <w:pStyle w:val="a6"/>
        <w:spacing w:after="0"/>
        <w:jc w:val="center"/>
        <w:rPr>
          <w:b/>
          <w:bCs/>
        </w:rPr>
      </w:pPr>
    </w:p>
    <w:p w:rsidR="00580C53" w:rsidRDefault="00580C53" w:rsidP="00580C53">
      <w:pPr>
        <w:pStyle w:val="a6"/>
        <w:spacing w:after="0"/>
        <w:jc w:val="center"/>
        <w:rPr>
          <w:b/>
          <w:bCs/>
        </w:rPr>
      </w:pPr>
    </w:p>
    <w:p w:rsidR="00580C53" w:rsidRDefault="00580C53" w:rsidP="00580C53">
      <w:pPr>
        <w:pStyle w:val="a6"/>
        <w:spacing w:after="0"/>
        <w:jc w:val="center"/>
        <w:rPr>
          <w:b/>
          <w:bCs/>
        </w:rPr>
      </w:pPr>
    </w:p>
    <w:p w:rsidR="00580C53" w:rsidRDefault="00580C53" w:rsidP="00580C53">
      <w:pPr>
        <w:pStyle w:val="a6"/>
        <w:spacing w:after="0"/>
        <w:jc w:val="center"/>
        <w:rPr>
          <w:b/>
          <w:bCs/>
        </w:rPr>
      </w:pPr>
    </w:p>
    <w:p w:rsidR="00580C53" w:rsidRDefault="00580C53" w:rsidP="00580C53">
      <w:pPr>
        <w:pStyle w:val="a6"/>
        <w:spacing w:after="0"/>
        <w:jc w:val="center"/>
        <w:rPr>
          <w:b/>
          <w:bCs/>
        </w:rPr>
      </w:pPr>
    </w:p>
    <w:p w:rsidR="00580C53" w:rsidRDefault="00580C53" w:rsidP="00580C53">
      <w:pPr>
        <w:pStyle w:val="a6"/>
        <w:spacing w:after="0"/>
        <w:jc w:val="center"/>
        <w:rPr>
          <w:b/>
          <w:bCs/>
        </w:rPr>
      </w:pPr>
    </w:p>
    <w:p w:rsidR="00580C53" w:rsidRDefault="00580C53" w:rsidP="00580C53">
      <w:pPr>
        <w:pStyle w:val="a6"/>
        <w:spacing w:after="0"/>
        <w:jc w:val="center"/>
        <w:rPr>
          <w:b/>
          <w:bCs/>
        </w:rPr>
      </w:pPr>
    </w:p>
    <w:p w:rsidR="00580C53" w:rsidRDefault="00580C53" w:rsidP="00580C53">
      <w:pPr>
        <w:pStyle w:val="a6"/>
        <w:spacing w:after="0"/>
        <w:jc w:val="center"/>
        <w:rPr>
          <w:b/>
          <w:bCs/>
        </w:rPr>
      </w:pPr>
    </w:p>
    <w:p w:rsidR="00580C53" w:rsidRDefault="00580C53" w:rsidP="00580C53">
      <w:pPr>
        <w:pStyle w:val="a6"/>
        <w:spacing w:after="0"/>
        <w:jc w:val="center"/>
        <w:rPr>
          <w:b/>
          <w:bCs/>
        </w:rPr>
      </w:pPr>
    </w:p>
    <w:p w:rsidR="00580C53" w:rsidRDefault="00580C53" w:rsidP="00580C53">
      <w:pPr>
        <w:pStyle w:val="a6"/>
        <w:spacing w:after="0"/>
        <w:jc w:val="center"/>
        <w:rPr>
          <w:b/>
          <w:bCs/>
        </w:rPr>
      </w:pPr>
    </w:p>
    <w:p w:rsidR="00580C53" w:rsidRDefault="00580C53" w:rsidP="00580C53">
      <w:pPr>
        <w:pStyle w:val="a6"/>
        <w:spacing w:after="0"/>
        <w:jc w:val="center"/>
        <w:rPr>
          <w:b/>
          <w:bCs/>
        </w:rPr>
      </w:pPr>
    </w:p>
    <w:p w:rsidR="00580C53" w:rsidRDefault="00580C53" w:rsidP="00580C53">
      <w:pPr>
        <w:pStyle w:val="a6"/>
        <w:spacing w:after="0"/>
        <w:rPr>
          <w:b/>
          <w:bCs/>
        </w:rPr>
      </w:pPr>
    </w:p>
    <w:p w:rsidR="00927DFA" w:rsidRDefault="00927DFA"/>
    <w:sectPr w:rsidR="00927DFA" w:rsidSect="00431E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E86CFF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70BC3C40"/>
    <w:lvl w:ilvl="0">
      <w:start w:val="1"/>
      <w:numFmt w:val="bullet"/>
      <w:pStyle w:val="3"/>
      <w:lvlText w:val=""/>
      <w:lvlJc w:val="left"/>
      <w:pPr>
        <w:tabs>
          <w:tab w:val="num" w:pos="643"/>
        </w:tabs>
        <w:ind w:left="643" w:hanging="360"/>
      </w:pPr>
      <w:rPr>
        <w:rFonts w:ascii="Symbol" w:hAnsi="Symbol" w:hint="default"/>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55713C3"/>
    <w:multiLevelType w:val="hybridMultilevel"/>
    <w:tmpl w:val="7E02AB6E"/>
    <w:lvl w:ilvl="0" w:tplc="16C29400">
      <w:start w:val="1"/>
      <w:numFmt w:val="bullet"/>
      <w:lvlText w:val=""/>
      <w:lvlJc w:val="left"/>
      <w:pPr>
        <w:tabs>
          <w:tab w:val="num" w:pos="786"/>
        </w:tabs>
        <w:ind w:left="786" w:hanging="360"/>
      </w:pPr>
      <w:rPr>
        <w:rFonts w:ascii="Symbol" w:hAnsi="Symbol" w:hint="default"/>
      </w:rPr>
    </w:lvl>
    <w:lvl w:ilvl="1" w:tplc="78388FD6">
      <w:start w:val="1"/>
      <w:numFmt w:val="bullet"/>
      <w:lvlText w:val="o"/>
      <w:lvlJc w:val="left"/>
      <w:pPr>
        <w:tabs>
          <w:tab w:val="num" w:pos="912"/>
        </w:tabs>
        <w:ind w:left="912" w:hanging="360"/>
      </w:pPr>
      <w:rPr>
        <w:rFonts w:ascii="Courier New" w:hAnsi="Courier New" w:hint="default"/>
      </w:rPr>
    </w:lvl>
    <w:lvl w:ilvl="2" w:tplc="0419001B" w:tentative="1">
      <w:start w:val="1"/>
      <w:numFmt w:val="bullet"/>
      <w:lvlText w:val=""/>
      <w:lvlJc w:val="left"/>
      <w:pPr>
        <w:tabs>
          <w:tab w:val="num" w:pos="1632"/>
        </w:tabs>
        <w:ind w:left="1632" w:hanging="360"/>
      </w:pPr>
      <w:rPr>
        <w:rFonts w:ascii="Wingdings" w:hAnsi="Wingdings" w:hint="default"/>
      </w:rPr>
    </w:lvl>
    <w:lvl w:ilvl="3" w:tplc="0419000F" w:tentative="1">
      <w:start w:val="1"/>
      <w:numFmt w:val="bullet"/>
      <w:lvlText w:val=""/>
      <w:lvlJc w:val="left"/>
      <w:pPr>
        <w:tabs>
          <w:tab w:val="num" w:pos="2352"/>
        </w:tabs>
        <w:ind w:left="2352" w:hanging="360"/>
      </w:pPr>
      <w:rPr>
        <w:rFonts w:ascii="Symbol" w:hAnsi="Symbol" w:hint="default"/>
      </w:rPr>
    </w:lvl>
    <w:lvl w:ilvl="4" w:tplc="04190019" w:tentative="1">
      <w:start w:val="1"/>
      <w:numFmt w:val="bullet"/>
      <w:lvlText w:val="o"/>
      <w:lvlJc w:val="left"/>
      <w:pPr>
        <w:tabs>
          <w:tab w:val="num" w:pos="3072"/>
        </w:tabs>
        <w:ind w:left="3072" w:hanging="360"/>
      </w:pPr>
      <w:rPr>
        <w:rFonts w:ascii="Courier New" w:hAnsi="Courier New" w:hint="default"/>
      </w:rPr>
    </w:lvl>
    <w:lvl w:ilvl="5" w:tplc="0419001B" w:tentative="1">
      <w:start w:val="1"/>
      <w:numFmt w:val="bullet"/>
      <w:lvlText w:val=""/>
      <w:lvlJc w:val="left"/>
      <w:pPr>
        <w:tabs>
          <w:tab w:val="num" w:pos="3792"/>
        </w:tabs>
        <w:ind w:left="3792" w:hanging="360"/>
      </w:pPr>
      <w:rPr>
        <w:rFonts w:ascii="Wingdings" w:hAnsi="Wingdings" w:hint="default"/>
      </w:rPr>
    </w:lvl>
    <w:lvl w:ilvl="6" w:tplc="0419000F" w:tentative="1">
      <w:start w:val="1"/>
      <w:numFmt w:val="bullet"/>
      <w:lvlText w:val=""/>
      <w:lvlJc w:val="left"/>
      <w:pPr>
        <w:tabs>
          <w:tab w:val="num" w:pos="4512"/>
        </w:tabs>
        <w:ind w:left="4512" w:hanging="360"/>
      </w:pPr>
      <w:rPr>
        <w:rFonts w:ascii="Symbol" w:hAnsi="Symbol" w:hint="default"/>
      </w:rPr>
    </w:lvl>
    <w:lvl w:ilvl="7" w:tplc="04190019" w:tentative="1">
      <w:start w:val="1"/>
      <w:numFmt w:val="bullet"/>
      <w:lvlText w:val="o"/>
      <w:lvlJc w:val="left"/>
      <w:pPr>
        <w:tabs>
          <w:tab w:val="num" w:pos="5232"/>
        </w:tabs>
        <w:ind w:left="5232" w:hanging="360"/>
      </w:pPr>
      <w:rPr>
        <w:rFonts w:ascii="Courier New" w:hAnsi="Courier New" w:hint="default"/>
      </w:rPr>
    </w:lvl>
    <w:lvl w:ilvl="8" w:tplc="0419001B" w:tentative="1">
      <w:start w:val="1"/>
      <w:numFmt w:val="bullet"/>
      <w:lvlText w:val=""/>
      <w:lvlJc w:val="left"/>
      <w:pPr>
        <w:tabs>
          <w:tab w:val="num" w:pos="5952"/>
        </w:tabs>
        <w:ind w:left="5952" w:hanging="360"/>
      </w:pPr>
      <w:rPr>
        <w:rFonts w:ascii="Wingdings" w:hAnsi="Wingdings" w:hint="default"/>
      </w:r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0E35AC4"/>
    <w:multiLevelType w:val="hybridMultilevel"/>
    <w:tmpl w:val="40184D4C"/>
    <w:lvl w:ilvl="0" w:tplc="2E5CDDBA">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100"/>
        </w:tabs>
        <w:ind w:left="1100" w:hanging="360"/>
      </w:pPr>
      <w:rPr>
        <w:rFonts w:ascii="Courier New" w:hAnsi="Courier New" w:hint="default"/>
      </w:rPr>
    </w:lvl>
    <w:lvl w:ilvl="2" w:tplc="04190005">
      <w:start w:val="1"/>
      <w:numFmt w:val="bullet"/>
      <w:lvlText w:val=""/>
      <w:lvlJc w:val="left"/>
      <w:pPr>
        <w:tabs>
          <w:tab w:val="num" w:pos="1820"/>
        </w:tabs>
        <w:ind w:left="1820" w:hanging="360"/>
      </w:pPr>
      <w:rPr>
        <w:rFonts w:ascii="Wingdings" w:hAnsi="Wingdings" w:hint="default"/>
      </w:rPr>
    </w:lvl>
    <w:lvl w:ilvl="3" w:tplc="04190001" w:tentative="1">
      <w:start w:val="1"/>
      <w:numFmt w:val="bullet"/>
      <w:lvlText w:val=""/>
      <w:lvlJc w:val="left"/>
      <w:pPr>
        <w:tabs>
          <w:tab w:val="num" w:pos="2540"/>
        </w:tabs>
        <w:ind w:left="2540" w:hanging="360"/>
      </w:pPr>
      <w:rPr>
        <w:rFonts w:ascii="Symbol" w:hAnsi="Symbol" w:hint="default"/>
      </w:rPr>
    </w:lvl>
    <w:lvl w:ilvl="4" w:tplc="04190003" w:tentative="1">
      <w:start w:val="1"/>
      <w:numFmt w:val="bullet"/>
      <w:lvlText w:val="o"/>
      <w:lvlJc w:val="left"/>
      <w:pPr>
        <w:tabs>
          <w:tab w:val="num" w:pos="3260"/>
        </w:tabs>
        <w:ind w:left="3260" w:hanging="360"/>
      </w:pPr>
      <w:rPr>
        <w:rFonts w:ascii="Courier New" w:hAnsi="Courier New" w:hint="default"/>
      </w:rPr>
    </w:lvl>
    <w:lvl w:ilvl="5" w:tplc="04190005" w:tentative="1">
      <w:start w:val="1"/>
      <w:numFmt w:val="bullet"/>
      <w:lvlText w:val=""/>
      <w:lvlJc w:val="left"/>
      <w:pPr>
        <w:tabs>
          <w:tab w:val="num" w:pos="3980"/>
        </w:tabs>
        <w:ind w:left="3980" w:hanging="360"/>
      </w:pPr>
      <w:rPr>
        <w:rFonts w:ascii="Wingdings" w:hAnsi="Wingdings" w:hint="default"/>
      </w:rPr>
    </w:lvl>
    <w:lvl w:ilvl="6" w:tplc="04190001" w:tentative="1">
      <w:start w:val="1"/>
      <w:numFmt w:val="bullet"/>
      <w:lvlText w:val=""/>
      <w:lvlJc w:val="left"/>
      <w:pPr>
        <w:tabs>
          <w:tab w:val="num" w:pos="4700"/>
        </w:tabs>
        <w:ind w:left="4700" w:hanging="360"/>
      </w:pPr>
      <w:rPr>
        <w:rFonts w:ascii="Symbol" w:hAnsi="Symbol" w:hint="default"/>
      </w:rPr>
    </w:lvl>
    <w:lvl w:ilvl="7" w:tplc="04190003" w:tentative="1">
      <w:start w:val="1"/>
      <w:numFmt w:val="bullet"/>
      <w:lvlText w:val="o"/>
      <w:lvlJc w:val="left"/>
      <w:pPr>
        <w:tabs>
          <w:tab w:val="num" w:pos="5420"/>
        </w:tabs>
        <w:ind w:left="5420" w:hanging="360"/>
      </w:pPr>
      <w:rPr>
        <w:rFonts w:ascii="Courier New" w:hAnsi="Courier New" w:hint="default"/>
      </w:rPr>
    </w:lvl>
    <w:lvl w:ilvl="8" w:tplc="04190005" w:tentative="1">
      <w:start w:val="1"/>
      <w:numFmt w:val="bullet"/>
      <w:lvlText w:val=""/>
      <w:lvlJc w:val="left"/>
      <w:pPr>
        <w:tabs>
          <w:tab w:val="num" w:pos="6140"/>
        </w:tabs>
        <w:ind w:left="6140" w:hanging="360"/>
      </w:pPr>
      <w:rPr>
        <w:rFonts w:ascii="Wingdings" w:hAnsi="Wingdings" w:hint="default"/>
      </w:rPr>
    </w:lvl>
  </w:abstractNum>
  <w:abstractNum w:abstractNumId="6">
    <w:nsid w:val="2E6F14B9"/>
    <w:multiLevelType w:val="hybridMultilevel"/>
    <w:tmpl w:val="3E78DC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917A79"/>
    <w:multiLevelType w:val="hybridMultilevel"/>
    <w:tmpl w:val="AD5E75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CD6E66"/>
    <w:multiLevelType w:val="multilevel"/>
    <w:tmpl w:val="094E59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30B4D50"/>
    <w:multiLevelType w:val="hybridMultilevel"/>
    <w:tmpl w:val="6EC878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C176F6"/>
    <w:multiLevelType w:val="hybridMultilevel"/>
    <w:tmpl w:val="00ECDE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7D7E7B"/>
    <w:multiLevelType w:val="multilevel"/>
    <w:tmpl w:val="2B9C790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BD90D0F"/>
    <w:multiLevelType w:val="hybridMultilevel"/>
    <w:tmpl w:val="443C0B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3B75A2"/>
    <w:multiLevelType w:val="hybridMultilevel"/>
    <w:tmpl w:val="0C6CC8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9F1704"/>
    <w:multiLevelType w:val="hybridMultilevel"/>
    <w:tmpl w:val="6B727F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7">
    <w:nsid w:val="6B9A4DE8"/>
    <w:multiLevelType w:val="hybridMultilevel"/>
    <w:tmpl w:val="162051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4407E0"/>
    <w:multiLevelType w:val="multilevel"/>
    <w:tmpl w:val="36442A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18"/>
  </w:num>
  <w:num w:numId="3">
    <w:abstractNumId w:val="5"/>
  </w:num>
  <w:num w:numId="4">
    <w:abstractNumId w:val="17"/>
  </w:num>
  <w:num w:numId="5">
    <w:abstractNumId w:val="9"/>
  </w:num>
  <w:num w:numId="6">
    <w:abstractNumId w:val="12"/>
  </w:num>
  <w:num w:numId="7">
    <w:abstractNumId w:val="13"/>
  </w:num>
  <w:num w:numId="8">
    <w:abstractNumId w:val="10"/>
  </w:num>
  <w:num w:numId="9">
    <w:abstractNumId w:val="7"/>
  </w:num>
  <w:num w:numId="10">
    <w:abstractNumId w:val="6"/>
  </w:num>
  <w:num w:numId="11">
    <w:abstractNumId w:val="14"/>
  </w:num>
  <w:num w:numId="12">
    <w:abstractNumId w:val="3"/>
  </w:num>
  <w:num w:numId="13">
    <w:abstractNumId w:val="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80C53"/>
    <w:rsid w:val="000114D9"/>
    <w:rsid w:val="00074B5B"/>
    <w:rsid w:val="000926C0"/>
    <w:rsid w:val="00111C40"/>
    <w:rsid w:val="00140E8C"/>
    <w:rsid w:val="002805D4"/>
    <w:rsid w:val="002D485C"/>
    <w:rsid w:val="003425FB"/>
    <w:rsid w:val="00431E65"/>
    <w:rsid w:val="00442252"/>
    <w:rsid w:val="004B427F"/>
    <w:rsid w:val="00573644"/>
    <w:rsid w:val="00580C53"/>
    <w:rsid w:val="005B5B33"/>
    <w:rsid w:val="00616C08"/>
    <w:rsid w:val="006547E2"/>
    <w:rsid w:val="00781B47"/>
    <w:rsid w:val="00812CEC"/>
    <w:rsid w:val="00837AA0"/>
    <w:rsid w:val="008B25AF"/>
    <w:rsid w:val="008E3C22"/>
    <w:rsid w:val="008E727D"/>
    <w:rsid w:val="00927B36"/>
    <w:rsid w:val="00927DFA"/>
    <w:rsid w:val="009D4C27"/>
    <w:rsid w:val="00B31DC4"/>
    <w:rsid w:val="00B422CB"/>
    <w:rsid w:val="00B61557"/>
    <w:rsid w:val="00BD645A"/>
    <w:rsid w:val="00BE7220"/>
    <w:rsid w:val="00BE7591"/>
    <w:rsid w:val="00C371FC"/>
    <w:rsid w:val="00C40AC2"/>
    <w:rsid w:val="00CA7517"/>
    <w:rsid w:val="00CD6996"/>
    <w:rsid w:val="00DB6B66"/>
    <w:rsid w:val="00E30229"/>
    <w:rsid w:val="00ED519A"/>
    <w:rsid w:val="00FF6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C53"/>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580C5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8E3C22"/>
    <w:pPr>
      <w:keepNext/>
      <w:spacing w:before="240" w:after="60"/>
      <w:outlineLvl w:val="1"/>
    </w:pPr>
    <w:rPr>
      <w:rFonts w:ascii="Cambria" w:hAnsi="Cambria"/>
      <w:b/>
      <w:bCs/>
      <w:i/>
      <w:iCs/>
      <w:sz w:val="28"/>
      <w:szCs w:val="28"/>
    </w:rPr>
  </w:style>
  <w:style w:type="paragraph" w:styleId="30">
    <w:name w:val="heading 3"/>
    <w:basedOn w:val="a"/>
    <w:next w:val="a"/>
    <w:link w:val="31"/>
    <w:uiPriority w:val="9"/>
    <w:semiHidden/>
    <w:unhideWhenUsed/>
    <w:qFormat/>
    <w:rsid w:val="008E3C22"/>
    <w:pPr>
      <w:keepNext/>
      <w:spacing w:before="240" w:after="60"/>
      <w:outlineLvl w:val="2"/>
    </w:pPr>
    <w:rPr>
      <w:rFonts w:ascii="Cambria" w:hAnsi="Cambria"/>
      <w:b/>
      <w:bCs/>
      <w:sz w:val="26"/>
      <w:szCs w:val="26"/>
    </w:rPr>
  </w:style>
  <w:style w:type="paragraph" w:styleId="5">
    <w:name w:val="heading 5"/>
    <w:basedOn w:val="a"/>
    <w:next w:val="a"/>
    <w:link w:val="50"/>
    <w:qFormat/>
    <w:rsid w:val="00580C5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80C53"/>
    <w:rPr>
      <w:rFonts w:ascii="Arial" w:eastAsia="Times New Roman" w:hAnsi="Arial" w:cs="Arial"/>
      <w:b/>
      <w:bCs/>
      <w:kern w:val="32"/>
      <w:sz w:val="32"/>
      <w:szCs w:val="32"/>
      <w:lang w:eastAsia="ru-RU"/>
    </w:rPr>
  </w:style>
  <w:style w:type="character" w:customStyle="1" w:styleId="50">
    <w:name w:val="Заголовок 5 Знак"/>
    <w:basedOn w:val="a0"/>
    <w:link w:val="5"/>
    <w:rsid w:val="00580C53"/>
    <w:rPr>
      <w:rFonts w:ascii="Times New Roman" w:eastAsia="Times New Roman" w:hAnsi="Times New Roman" w:cs="Times New Roman"/>
      <w:b/>
      <w:bCs/>
      <w:i/>
      <w:iCs/>
      <w:sz w:val="26"/>
      <w:szCs w:val="26"/>
      <w:lang w:eastAsia="ru-RU"/>
    </w:rPr>
  </w:style>
  <w:style w:type="paragraph" w:customStyle="1" w:styleId="ConsPlusNormal">
    <w:name w:val="ConsPlusNormal Знак Знак"/>
    <w:link w:val="ConsPlusNormal0"/>
    <w:rsid w:val="00580C5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Тендерные данные"/>
    <w:basedOn w:val="a"/>
    <w:semiHidden/>
    <w:rsid w:val="00580C53"/>
    <w:pPr>
      <w:tabs>
        <w:tab w:val="left" w:pos="1985"/>
      </w:tabs>
      <w:spacing w:before="120" w:after="60"/>
      <w:jc w:val="both"/>
    </w:pPr>
    <w:rPr>
      <w:b/>
      <w:szCs w:val="20"/>
    </w:rPr>
  </w:style>
  <w:style w:type="paragraph" w:customStyle="1" w:styleId="ConsNormal">
    <w:name w:val="ConsNormal"/>
    <w:rsid w:val="00580C5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Date"/>
    <w:aliases w:val=" Знак15,Знак15,Дата Знак Знак1, Знак15 Знак Знак1,Дата Знак Знак Знак, Знак15 Знак Знак Знак, Знак15 Знак1 Знак, Знак15 Знак2,Дата Знак Знак, Знак15 Знак Знак, Знак15 Знак1,Дата Знак2"/>
    <w:basedOn w:val="a"/>
    <w:next w:val="a"/>
    <w:link w:val="a5"/>
    <w:rsid w:val="00580C53"/>
    <w:pPr>
      <w:spacing w:after="60"/>
      <w:jc w:val="both"/>
    </w:pPr>
    <w:rPr>
      <w:szCs w:val="20"/>
    </w:rPr>
  </w:style>
  <w:style w:type="character" w:customStyle="1" w:styleId="a5">
    <w:name w:val="Дата Знак"/>
    <w:aliases w:val=" Знак15 Знак,Знак15 Знак,Дата Знак Знак1 Знак, Знак15 Знак Знак1 Знак,Дата Знак Знак Знак Знак, Знак15 Знак Знак Знак Знак, Знак15 Знак1 Знак Знак, Знак15 Знак2 Знак,Дата Знак Знак Знак1, Знак15 Знак Знак Знак1, Знак15 Знак1 Знак1"/>
    <w:basedOn w:val="a0"/>
    <w:link w:val="a4"/>
    <w:rsid w:val="00580C53"/>
    <w:rPr>
      <w:rFonts w:ascii="Times New Roman" w:eastAsia="Times New Roman" w:hAnsi="Times New Roman" w:cs="Times New Roman"/>
      <w:sz w:val="24"/>
      <w:szCs w:val="20"/>
      <w:lang w:eastAsia="ru-RU"/>
    </w:rPr>
  </w:style>
  <w:style w:type="paragraph" w:styleId="a6">
    <w:name w:val="Body Text"/>
    <w:aliases w:val="body text Знак,Основной текст Знак1 Знак,body text,Основной текст Знак Знак Знак,body text Знак Знак Знак Знак,Основной текст Знак1 Знак Знак Знак Знак,body text Знак1 Знак Знак,Основной текст Знак2 Знак"/>
    <w:basedOn w:val="a"/>
    <w:link w:val="12"/>
    <w:rsid w:val="00580C53"/>
    <w:pPr>
      <w:spacing w:after="120"/>
      <w:jc w:val="both"/>
    </w:pPr>
  </w:style>
  <w:style w:type="character" w:customStyle="1" w:styleId="a7">
    <w:name w:val="Основной текст Знак"/>
    <w:basedOn w:val="a0"/>
    <w:uiPriority w:val="99"/>
    <w:semiHidden/>
    <w:rsid w:val="00580C53"/>
    <w:rPr>
      <w:rFonts w:ascii="Times New Roman" w:eastAsia="Times New Roman" w:hAnsi="Times New Roman" w:cs="Times New Roman"/>
      <w:sz w:val="24"/>
      <w:szCs w:val="24"/>
      <w:lang w:eastAsia="ru-RU"/>
    </w:rPr>
  </w:style>
  <w:style w:type="character" w:customStyle="1" w:styleId="ConsPlusNormal0">
    <w:name w:val="ConsPlusNormal Знак Знак Знак"/>
    <w:link w:val="ConsPlusNormal"/>
    <w:locked/>
    <w:rsid w:val="00580C53"/>
    <w:rPr>
      <w:rFonts w:ascii="Arial" w:eastAsia="Times New Roman" w:hAnsi="Arial" w:cs="Arial"/>
      <w:sz w:val="20"/>
      <w:szCs w:val="20"/>
      <w:lang w:eastAsia="ru-RU"/>
    </w:rPr>
  </w:style>
  <w:style w:type="paragraph" w:styleId="21">
    <w:name w:val="Body Text 2"/>
    <w:basedOn w:val="a"/>
    <w:link w:val="22"/>
    <w:rsid w:val="00580C53"/>
    <w:pPr>
      <w:spacing w:after="120" w:line="480" w:lineRule="auto"/>
    </w:pPr>
  </w:style>
  <w:style w:type="character" w:customStyle="1" w:styleId="22">
    <w:name w:val="Основной текст 2 Знак"/>
    <w:basedOn w:val="a0"/>
    <w:link w:val="21"/>
    <w:rsid w:val="00580C53"/>
    <w:rPr>
      <w:rFonts w:ascii="Times New Roman" w:eastAsia="Times New Roman" w:hAnsi="Times New Roman" w:cs="Times New Roman"/>
      <w:sz w:val="24"/>
      <w:szCs w:val="24"/>
      <w:lang w:eastAsia="ru-RU"/>
    </w:rPr>
  </w:style>
  <w:style w:type="paragraph" w:customStyle="1" w:styleId="ConsNonformat">
    <w:name w:val="ConsNonformat"/>
    <w:rsid w:val="00580C5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Cell">
    <w:name w:val="ConsPlusCell"/>
    <w:rsid w:val="00580C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80C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Основной текст Знак1"/>
    <w:aliases w:val="body text Знак Знак,Основной текст Знак1 Знак Знак,body text Знак1,Основной текст Знак Знак Знак Знак,body text Знак Знак Знак Знак Знак,Основной текст Знак1 Знак Знак Знак Знак Знак,body text Знак1 Знак Знак Знак"/>
    <w:link w:val="a6"/>
    <w:rsid w:val="00580C53"/>
    <w:rPr>
      <w:rFonts w:ascii="Times New Roman" w:eastAsia="Times New Roman" w:hAnsi="Times New Roman" w:cs="Times New Roman"/>
      <w:sz w:val="24"/>
      <w:szCs w:val="24"/>
      <w:lang w:eastAsia="ru-RU"/>
    </w:rPr>
  </w:style>
  <w:style w:type="paragraph" w:customStyle="1" w:styleId="xl24">
    <w:name w:val="xl24"/>
    <w:basedOn w:val="a"/>
    <w:rsid w:val="00580C5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styleId="a8">
    <w:name w:val="Plain Text"/>
    <w:basedOn w:val="a"/>
    <w:link w:val="a9"/>
    <w:rsid w:val="00580C53"/>
    <w:rPr>
      <w:rFonts w:ascii="Courier New" w:hAnsi="Courier New" w:cs="Courier New"/>
      <w:sz w:val="20"/>
      <w:szCs w:val="20"/>
    </w:rPr>
  </w:style>
  <w:style w:type="character" w:customStyle="1" w:styleId="a9">
    <w:name w:val="Текст Знак"/>
    <w:basedOn w:val="a0"/>
    <w:link w:val="a8"/>
    <w:rsid w:val="00580C53"/>
    <w:rPr>
      <w:rFonts w:ascii="Courier New" w:eastAsia="Times New Roman" w:hAnsi="Courier New" w:cs="Courier New"/>
      <w:sz w:val="20"/>
      <w:szCs w:val="20"/>
      <w:lang w:eastAsia="ru-RU"/>
    </w:rPr>
  </w:style>
  <w:style w:type="paragraph" w:styleId="aa">
    <w:name w:val="No Spacing"/>
    <w:uiPriority w:val="1"/>
    <w:qFormat/>
    <w:rsid w:val="00580C53"/>
    <w:pPr>
      <w:spacing w:after="0" w:line="240" w:lineRule="auto"/>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E3C22"/>
    <w:rPr>
      <w:rFonts w:ascii="Cambria" w:eastAsia="Times New Roman" w:hAnsi="Cambria" w:cs="Times New Roman"/>
      <w:b/>
      <w:bCs/>
      <w:i/>
      <w:iCs/>
      <w:sz w:val="28"/>
      <w:szCs w:val="28"/>
      <w:lang w:eastAsia="ru-RU"/>
    </w:rPr>
  </w:style>
  <w:style w:type="character" w:customStyle="1" w:styleId="31">
    <w:name w:val="Заголовок 3 Знак"/>
    <w:basedOn w:val="a0"/>
    <w:link w:val="30"/>
    <w:uiPriority w:val="9"/>
    <w:semiHidden/>
    <w:rsid w:val="008E3C22"/>
    <w:rPr>
      <w:rFonts w:ascii="Cambria" w:eastAsia="Times New Roman" w:hAnsi="Cambria" w:cs="Times New Roman"/>
      <w:b/>
      <w:bCs/>
      <w:sz w:val="26"/>
      <w:szCs w:val="26"/>
      <w:lang w:eastAsia="ru-RU"/>
    </w:rPr>
  </w:style>
  <w:style w:type="character" w:styleId="ab">
    <w:name w:val="Hyperlink"/>
    <w:rsid w:val="008E3C22"/>
    <w:rPr>
      <w:color w:val="0000FF"/>
      <w:u w:val="single"/>
    </w:rPr>
  </w:style>
  <w:style w:type="paragraph" w:customStyle="1" w:styleId="32">
    <w:name w:val="Стиль3"/>
    <w:basedOn w:val="23"/>
    <w:rsid w:val="008E3C22"/>
    <w:pPr>
      <w:widowControl w:val="0"/>
      <w:adjustRightInd w:val="0"/>
      <w:spacing w:after="0" w:line="240" w:lineRule="auto"/>
      <w:ind w:left="0"/>
      <w:jc w:val="both"/>
    </w:pPr>
    <w:rPr>
      <w:szCs w:val="20"/>
    </w:rPr>
  </w:style>
  <w:style w:type="paragraph" w:styleId="3">
    <w:name w:val="List Bullet 3"/>
    <w:basedOn w:val="a"/>
    <w:autoRedefine/>
    <w:rsid w:val="008E3C22"/>
    <w:pPr>
      <w:numPr>
        <w:numId w:val="1"/>
      </w:numPr>
      <w:tabs>
        <w:tab w:val="clear" w:pos="643"/>
        <w:tab w:val="num" w:pos="926"/>
      </w:tabs>
      <w:spacing w:after="60"/>
      <w:ind w:left="926"/>
      <w:jc w:val="both"/>
    </w:pPr>
  </w:style>
  <w:style w:type="paragraph" w:styleId="ac">
    <w:name w:val="header"/>
    <w:basedOn w:val="a"/>
    <w:link w:val="ad"/>
    <w:rsid w:val="008E3C22"/>
    <w:pPr>
      <w:tabs>
        <w:tab w:val="center" w:pos="4153"/>
        <w:tab w:val="right" w:pos="8306"/>
      </w:tabs>
      <w:spacing w:before="120" w:after="120"/>
      <w:jc w:val="both"/>
    </w:pPr>
    <w:rPr>
      <w:rFonts w:ascii="Arial" w:hAnsi="Arial"/>
      <w:noProof/>
      <w:szCs w:val="20"/>
    </w:rPr>
  </w:style>
  <w:style w:type="character" w:customStyle="1" w:styleId="ad">
    <w:name w:val="Верхний колонтитул Знак"/>
    <w:basedOn w:val="a0"/>
    <w:link w:val="ac"/>
    <w:rsid w:val="008E3C22"/>
    <w:rPr>
      <w:rFonts w:ascii="Arial" w:eastAsia="Times New Roman" w:hAnsi="Arial" w:cs="Times New Roman"/>
      <w:noProof/>
      <w:sz w:val="24"/>
      <w:szCs w:val="20"/>
      <w:lang w:eastAsia="ru-RU"/>
    </w:rPr>
  </w:style>
  <w:style w:type="paragraph" w:customStyle="1" w:styleId="ConsPlusNormal1">
    <w:name w:val="ConsPlusNormal"/>
    <w:link w:val="ConsPlusNormal2"/>
    <w:rsid w:val="008E3C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e">
    <w:name w:val="комментарий"/>
    <w:rsid w:val="008E3C22"/>
    <w:rPr>
      <w:b/>
      <w:bCs w:val="0"/>
      <w:i/>
      <w:iCs w:val="0"/>
      <w:sz w:val="28"/>
    </w:rPr>
  </w:style>
  <w:style w:type="paragraph" w:styleId="33">
    <w:name w:val="toc 3"/>
    <w:basedOn w:val="a"/>
    <w:next w:val="a"/>
    <w:autoRedefine/>
    <w:uiPriority w:val="39"/>
    <w:rsid w:val="008E3C22"/>
    <w:pPr>
      <w:tabs>
        <w:tab w:val="left" w:pos="360"/>
        <w:tab w:val="left" w:pos="720"/>
        <w:tab w:val="right" w:leader="dot" w:pos="10195"/>
      </w:tabs>
      <w:jc w:val="both"/>
    </w:pPr>
    <w:rPr>
      <w:iCs/>
      <w:noProof/>
    </w:rPr>
  </w:style>
  <w:style w:type="paragraph" w:styleId="13">
    <w:name w:val="toc 1"/>
    <w:basedOn w:val="a"/>
    <w:next w:val="a"/>
    <w:autoRedefine/>
    <w:uiPriority w:val="39"/>
    <w:rsid w:val="008E3C22"/>
    <w:pPr>
      <w:tabs>
        <w:tab w:val="right" w:leader="dot" w:pos="10195"/>
      </w:tabs>
      <w:spacing w:before="120" w:after="120" w:line="360" w:lineRule="auto"/>
    </w:pPr>
    <w:rPr>
      <w:bCs/>
      <w:caps/>
      <w:noProof/>
    </w:rPr>
  </w:style>
  <w:style w:type="paragraph" w:styleId="24">
    <w:name w:val="toc 2"/>
    <w:basedOn w:val="a"/>
    <w:next w:val="a"/>
    <w:autoRedefine/>
    <w:uiPriority w:val="39"/>
    <w:rsid w:val="008E3C22"/>
    <w:pPr>
      <w:tabs>
        <w:tab w:val="left" w:pos="360"/>
        <w:tab w:val="right" w:leader="dot" w:pos="10195"/>
      </w:tabs>
      <w:spacing w:line="360" w:lineRule="auto"/>
    </w:pPr>
    <w:rPr>
      <w:smallCaps/>
      <w:noProof/>
    </w:rPr>
  </w:style>
  <w:style w:type="character" w:customStyle="1" w:styleId="ConsPlusNormal2">
    <w:name w:val="ConsPlusNormal Знак"/>
    <w:link w:val="ConsPlusNormal1"/>
    <w:locked/>
    <w:rsid w:val="008E3C22"/>
    <w:rPr>
      <w:rFonts w:ascii="Arial" w:eastAsia="Times New Roman" w:hAnsi="Arial" w:cs="Arial"/>
      <w:sz w:val="20"/>
      <w:szCs w:val="20"/>
      <w:lang w:eastAsia="ru-RU"/>
    </w:rPr>
  </w:style>
  <w:style w:type="paragraph" w:customStyle="1" w:styleId="1">
    <w:name w:val="Маркированный Список 1"/>
    <w:rsid w:val="008E3C22"/>
    <w:pPr>
      <w:numPr>
        <w:numId w:val="3"/>
      </w:numPr>
      <w:spacing w:before="60" w:after="60" w:line="240" w:lineRule="auto"/>
    </w:pPr>
    <w:rPr>
      <w:rFonts w:ascii="Arial" w:eastAsia="Times New Roman" w:hAnsi="Arial" w:cs="Times New Roman"/>
      <w:sz w:val="20"/>
      <w:szCs w:val="20"/>
      <w:lang w:eastAsia="ru-RU"/>
    </w:rPr>
  </w:style>
  <w:style w:type="paragraph" w:styleId="af">
    <w:name w:val="List Paragraph"/>
    <w:basedOn w:val="a"/>
    <w:uiPriority w:val="34"/>
    <w:qFormat/>
    <w:rsid w:val="008E3C22"/>
    <w:pPr>
      <w:spacing w:after="200"/>
      <w:ind w:left="720"/>
      <w:contextualSpacing/>
      <w:jc w:val="both"/>
    </w:pPr>
    <w:rPr>
      <w:rFonts w:ascii="Calibri" w:eastAsia="Calibri" w:hAnsi="Calibri"/>
      <w:sz w:val="22"/>
      <w:szCs w:val="22"/>
      <w:lang w:eastAsia="en-US"/>
    </w:rPr>
  </w:style>
  <w:style w:type="paragraph" w:customStyle="1" w:styleId="25">
    <w:name w:val="Пункт2"/>
    <w:basedOn w:val="a"/>
    <w:link w:val="26"/>
    <w:rsid w:val="008E3C22"/>
    <w:pPr>
      <w:keepNext/>
      <w:widowControl w:val="0"/>
      <w:tabs>
        <w:tab w:val="num" w:pos="1134"/>
      </w:tabs>
      <w:suppressAutoHyphens/>
      <w:adjustRightInd w:val="0"/>
      <w:snapToGrid w:val="0"/>
      <w:spacing w:before="240" w:after="120"/>
      <w:ind w:left="1134" w:hanging="1134"/>
      <w:textAlignment w:val="baseline"/>
      <w:outlineLvl w:val="2"/>
    </w:pPr>
    <w:rPr>
      <w:b/>
      <w:sz w:val="28"/>
      <w:szCs w:val="20"/>
    </w:rPr>
  </w:style>
  <w:style w:type="paragraph" w:customStyle="1" w:styleId="af0">
    <w:name w:val="Пункт б/н"/>
    <w:basedOn w:val="a"/>
    <w:rsid w:val="008E3C22"/>
    <w:pPr>
      <w:widowControl w:val="0"/>
      <w:tabs>
        <w:tab w:val="left" w:pos="1134"/>
      </w:tabs>
      <w:adjustRightInd w:val="0"/>
      <w:snapToGrid w:val="0"/>
      <w:spacing w:line="360" w:lineRule="auto"/>
      <w:ind w:firstLine="567"/>
      <w:jc w:val="both"/>
      <w:textAlignment w:val="baseline"/>
    </w:pPr>
    <w:rPr>
      <w:sz w:val="28"/>
      <w:szCs w:val="20"/>
    </w:rPr>
  </w:style>
  <w:style w:type="paragraph" w:customStyle="1" w:styleId="14">
    <w:name w:val="Обычный1"/>
    <w:link w:val="15"/>
    <w:rsid w:val="008E3C22"/>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lang w:eastAsia="ru-RU"/>
    </w:rPr>
  </w:style>
  <w:style w:type="paragraph" w:customStyle="1" w:styleId="af1">
    <w:name w:val="Ариал"/>
    <w:basedOn w:val="a"/>
    <w:link w:val="16"/>
    <w:rsid w:val="008E3C22"/>
    <w:pPr>
      <w:spacing w:before="120" w:after="120" w:line="360" w:lineRule="auto"/>
      <w:ind w:firstLine="851"/>
      <w:jc w:val="both"/>
    </w:pPr>
    <w:rPr>
      <w:rFonts w:ascii="Arial" w:hAnsi="Arial"/>
    </w:rPr>
  </w:style>
  <w:style w:type="paragraph" w:customStyle="1" w:styleId="Times12">
    <w:name w:val="Times 12"/>
    <w:basedOn w:val="a"/>
    <w:rsid w:val="008E3C22"/>
    <w:pPr>
      <w:overflowPunct w:val="0"/>
      <w:autoSpaceDE w:val="0"/>
      <w:autoSpaceDN w:val="0"/>
      <w:adjustRightInd w:val="0"/>
      <w:ind w:firstLine="567"/>
      <w:jc w:val="both"/>
    </w:pPr>
    <w:rPr>
      <w:bCs/>
      <w:szCs w:val="22"/>
    </w:rPr>
  </w:style>
  <w:style w:type="character" w:customStyle="1" w:styleId="16">
    <w:name w:val="Ариал Знак1"/>
    <w:link w:val="af1"/>
    <w:locked/>
    <w:rsid w:val="008E3C22"/>
    <w:rPr>
      <w:rFonts w:ascii="Arial" w:eastAsia="Times New Roman" w:hAnsi="Arial" w:cs="Times New Roman"/>
      <w:sz w:val="24"/>
      <w:szCs w:val="24"/>
    </w:rPr>
  </w:style>
  <w:style w:type="character" w:customStyle="1" w:styleId="15">
    <w:name w:val="Обычный1 Знак"/>
    <w:link w:val="14"/>
    <w:locked/>
    <w:rsid w:val="008E3C22"/>
    <w:rPr>
      <w:rFonts w:ascii="Times New Roman" w:eastAsia="Times New Roman" w:hAnsi="Times New Roman" w:cs="Times New Roman"/>
      <w:sz w:val="24"/>
      <w:lang w:eastAsia="ru-RU"/>
    </w:rPr>
  </w:style>
  <w:style w:type="paragraph" w:customStyle="1" w:styleId="af2">
    <w:name w:val="Ариал Таблица"/>
    <w:basedOn w:val="af1"/>
    <w:link w:val="af3"/>
    <w:rsid w:val="008E3C22"/>
    <w:pPr>
      <w:widowControl w:val="0"/>
      <w:adjustRightInd w:val="0"/>
      <w:spacing w:before="0" w:after="0" w:line="240" w:lineRule="auto"/>
      <w:ind w:firstLine="0"/>
      <w:textAlignment w:val="baseline"/>
    </w:pPr>
    <w:rPr>
      <w:szCs w:val="20"/>
    </w:rPr>
  </w:style>
  <w:style w:type="character" w:customStyle="1" w:styleId="af3">
    <w:name w:val="Ариал Таблица Знак"/>
    <w:link w:val="af2"/>
    <w:locked/>
    <w:rsid w:val="008E3C22"/>
    <w:rPr>
      <w:rFonts w:ascii="Arial" w:eastAsia="Times New Roman" w:hAnsi="Arial" w:cs="Times New Roman"/>
      <w:sz w:val="24"/>
      <w:szCs w:val="20"/>
    </w:rPr>
  </w:style>
  <w:style w:type="character" w:customStyle="1" w:styleId="26">
    <w:name w:val="Пункт2 Знак"/>
    <w:link w:val="25"/>
    <w:rsid w:val="008E3C22"/>
    <w:rPr>
      <w:rFonts w:ascii="Times New Roman" w:eastAsia="Times New Roman" w:hAnsi="Times New Roman" w:cs="Times New Roman"/>
      <w:b/>
      <w:sz w:val="28"/>
      <w:szCs w:val="20"/>
    </w:rPr>
  </w:style>
  <w:style w:type="paragraph" w:customStyle="1" w:styleId="af4">
    <w:name w:val="Таблица шапка"/>
    <w:basedOn w:val="a"/>
    <w:rsid w:val="008E3C22"/>
    <w:pPr>
      <w:keepNext/>
      <w:widowControl w:val="0"/>
      <w:adjustRightInd w:val="0"/>
      <w:snapToGrid w:val="0"/>
      <w:spacing w:before="40" w:after="40"/>
      <w:ind w:left="57" w:right="57"/>
      <w:textAlignment w:val="baseline"/>
    </w:pPr>
    <w:rPr>
      <w:sz w:val="22"/>
      <w:szCs w:val="20"/>
    </w:rPr>
  </w:style>
  <w:style w:type="paragraph" w:customStyle="1" w:styleId="af5">
    <w:name w:val="Таблица текст"/>
    <w:basedOn w:val="a"/>
    <w:rsid w:val="008E3C22"/>
    <w:pPr>
      <w:widowControl w:val="0"/>
      <w:adjustRightInd w:val="0"/>
      <w:snapToGrid w:val="0"/>
      <w:spacing w:before="40" w:after="40"/>
      <w:ind w:left="57" w:right="57"/>
      <w:textAlignment w:val="baseline"/>
    </w:pPr>
    <w:rPr>
      <w:szCs w:val="20"/>
    </w:rPr>
  </w:style>
  <w:style w:type="paragraph" w:customStyle="1" w:styleId="af6">
    <w:name w:val="Подпункт"/>
    <w:basedOn w:val="a"/>
    <w:rsid w:val="008E3C22"/>
    <w:pPr>
      <w:widowControl w:val="0"/>
      <w:tabs>
        <w:tab w:val="num" w:pos="360"/>
      </w:tabs>
      <w:adjustRightInd w:val="0"/>
      <w:snapToGrid w:val="0"/>
      <w:spacing w:line="360" w:lineRule="auto"/>
      <w:ind w:left="1134" w:hanging="1134"/>
      <w:jc w:val="both"/>
      <w:textAlignment w:val="baseline"/>
    </w:pPr>
    <w:rPr>
      <w:sz w:val="28"/>
      <w:szCs w:val="20"/>
    </w:rPr>
  </w:style>
  <w:style w:type="paragraph" w:styleId="23">
    <w:name w:val="Body Text Indent 2"/>
    <w:basedOn w:val="a"/>
    <w:link w:val="27"/>
    <w:uiPriority w:val="99"/>
    <w:semiHidden/>
    <w:unhideWhenUsed/>
    <w:rsid w:val="008E3C22"/>
    <w:pPr>
      <w:spacing w:after="120" w:line="480" w:lineRule="auto"/>
      <w:ind w:left="283"/>
    </w:pPr>
  </w:style>
  <w:style w:type="character" w:customStyle="1" w:styleId="27">
    <w:name w:val="Основной текст с отступом 2 Знак"/>
    <w:basedOn w:val="a0"/>
    <w:link w:val="23"/>
    <w:uiPriority w:val="99"/>
    <w:semiHidden/>
    <w:rsid w:val="008E3C2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533224">
      <w:bodyDiv w:val="1"/>
      <w:marLeft w:val="0"/>
      <w:marRight w:val="0"/>
      <w:marTop w:val="0"/>
      <w:marBottom w:val="0"/>
      <w:divBdr>
        <w:top w:val="none" w:sz="0" w:space="0" w:color="auto"/>
        <w:left w:val="none" w:sz="0" w:space="0" w:color="auto"/>
        <w:bottom w:val="none" w:sz="0" w:space="0" w:color="auto"/>
        <w:right w:val="none" w:sz="0" w:space="0" w:color="auto"/>
      </w:divBdr>
    </w:div>
    <w:div w:id="210776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zakupki.gov.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dou_569@mail.ru" TargetMode="External"/><Relationship Id="rId5" Type="http://schemas.openxmlformats.org/officeDocument/2006/relationships/settings" Target="settings.xml"/><Relationship Id="rId10" Type="http://schemas.openxmlformats.org/officeDocument/2006/relationships/hyperlink" Target="mailto:mdou_569@mail.ru" TargetMode="External"/><Relationship Id="rId4" Type="http://schemas.microsoft.com/office/2007/relationships/stylesWithEffects" Target="stylesWithEffects.xml"/><Relationship Id="rId9" Type="http://schemas.openxmlformats.org/officeDocument/2006/relationships/hyperlink" Target="mailto:mdou_56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75AE2-59A3-46E3-93E4-CC8CAE01D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27</Pages>
  <Words>10721</Words>
  <Characters>61116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30</cp:revision>
  <dcterms:created xsi:type="dcterms:W3CDTF">2013-12-04T10:22:00Z</dcterms:created>
  <dcterms:modified xsi:type="dcterms:W3CDTF">2013-12-19T09:04:00Z</dcterms:modified>
</cp:coreProperties>
</file>