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FC" w:rsidRDefault="008859FC" w:rsidP="008859FC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3C0B19" w:rsidRDefault="003C0B19" w:rsidP="008859FC">
      <w:pPr>
        <w:jc w:val="center"/>
        <w:rPr>
          <w:b/>
          <w:bCs/>
          <w:sz w:val="28"/>
          <w:szCs w:val="28"/>
        </w:rPr>
      </w:pPr>
    </w:p>
    <w:p w:rsidR="008859FC" w:rsidRPr="008859FC" w:rsidRDefault="008859FC" w:rsidP="008859FC">
      <w:pPr>
        <w:jc w:val="center"/>
        <w:rPr>
          <w:b/>
          <w:bCs/>
          <w:sz w:val="28"/>
          <w:szCs w:val="28"/>
        </w:rPr>
      </w:pPr>
      <w:r w:rsidRPr="008859FC">
        <w:rPr>
          <w:b/>
          <w:bCs/>
          <w:sz w:val="28"/>
          <w:szCs w:val="28"/>
        </w:rPr>
        <w:t>Рекомендуемый текст для публикаци</w:t>
      </w:r>
      <w:r w:rsidR="003C0B19">
        <w:rPr>
          <w:b/>
          <w:bCs/>
          <w:sz w:val="28"/>
          <w:szCs w:val="28"/>
        </w:rPr>
        <w:t>й</w:t>
      </w:r>
      <w:r w:rsidRPr="008859FC">
        <w:rPr>
          <w:b/>
          <w:bCs/>
          <w:sz w:val="28"/>
          <w:szCs w:val="28"/>
        </w:rPr>
        <w:t xml:space="preserve"> на официальных сайтах образовательных организаций </w:t>
      </w:r>
    </w:p>
    <w:p w:rsidR="00E24646" w:rsidRPr="00BB32E4" w:rsidRDefault="00BC5613" w:rsidP="003C0B19">
      <w:pPr>
        <w:rPr>
          <w:sz w:val="28"/>
          <w:szCs w:val="28"/>
        </w:rPr>
      </w:pPr>
      <w:r w:rsidRPr="00BB32E4">
        <w:rPr>
          <w:sz w:val="28"/>
          <w:szCs w:val="28"/>
        </w:rPr>
        <w:t>Присоединяйтесь к проекту «Азбука здоровья»</w:t>
      </w:r>
    </w:p>
    <w:p w:rsidR="00BC5613" w:rsidRPr="00BB32E4" w:rsidRDefault="00BC5613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>Проблема избыточного веса у детей становится все более распространенной. При этом лишний вес у ребенка может иметь непредсказуемые последствия. И нет никаких гарантий, что он исчезнет по мере роста или взросления. В 70-80% случаев ожирение, развившееся в детстве, сохраняется и прогрессирует во взрослой жизни.</w:t>
      </w:r>
    </w:p>
    <w:p w:rsidR="00BC5613" w:rsidRPr="00BB32E4" w:rsidRDefault="00BC5613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 xml:space="preserve">Ожирение и избыточный вес у ребенка могут привести к целому ряду заболеваний: сахарный диабет </w:t>
      </w:r>
      <w:r w:rsidRPr="00BB32E4">
        <w:rPr>
          <w:sz w:val="28"/>
          <w:szCs w:val="28"/>
          <w:lang w:val="en-US"/>
        </w:rPr>
        <w:t>II</w:t>
      </w:r>
      <w:r w:rsidRPr="00BB32E4">
        <w:rPr>
          <w:sz w:val="28"/>
          <w:szCs w:val="28"/>
        </w:rPr>
        <w:t xml:space="preserve"> типа, сердечно-сосудистые заболевания, заболевания опорно-двигательного аппарата, некоторые онкологические заболевания, нарушения полового развития и т.д.</w:t>
      </w:r>
    </w:p>
    <w:p w:rsidR="00BC5613" w:rsidRPr="00BB32E4" w:rsidRDefault="00BC5613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>К причинам ожирения и избыточного веса у детей относятся: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курение родителей;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нарушение углеводного обмена у матери во время беременности;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высокий (более 4 кг) или низкий вес новорожденного в сочетании с быстрым набором веса в первые 2 года жизни;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искусственное вскармливание;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высококалорийное питание (фастфуд и сладкие напитки);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малоподвижный образ жизни;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недостаточный сон;</w:t>
      </w:r>
    </w:p>
    <w:p w:rsidR="00BC5613" w:rsidRPr="00BB32E4" w:rsidRDefault="00BC5613" w:rsidP="00BC56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B32E4">
        <w:rPr>
          <w:sz w:val="28"/>
          <w:szCs w:val="28"/>
        </w:rPr>
        <w:t>эндокринные нарушения и пр.</w:t>
      </w:r>
    </w:p>
    <w:p w:rsidR="00BC5613" w:rsidRPr="00BB32E4" w:rsidRDefault="00BB32E4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>Уважаемые родители! Если у вашего ребенка есть проблемы с лишним весом и его возраст 6-9 лет, примите участие в проекте «Азбука здоровья».</w:t>
      </w:r>
    </w:p>
    <w:p w:rsidR="00BB32E4" w:rsidRPr="00BB32E4" w:rsidRDefault="00BB32E4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>Проект «Азбука здоровья» создан для детей и родителей г. Екатеринбурга. Он направлен на разумную и грамотную коррекцию веса у вашего ребенка. Проект длится 12 месяцев. В течение всего срока с вами будет работать профессиональная команда: педиатр-диетолог, психолог и специалист по физической активности. Вы получите не только ценные знания, но и практические рекомендации о том, как привести вес в норму и получать удовольствие от здорового образа жизни.</w:t>
      </w:r>
    </w:p>
    <w:p w:rsidR="00BB32E4" w:rsidRPr="00BB32E4" w:rsidRDefault="00BB32E4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t>Участие в проекте поможет вам и вашему ребенку сделать жизнь по-настоящему здоровой.</w:t>
      </w:r>
    </w:p>
    <w:p w:rsidR="00BB32E4" w:rsidRDefault="00BB32E4" w:rsidP="00BB32E4">
      <w:pPr>
        <w:ind w:firstLine="709"/>
        <w:jc w:val="both"/>
        <w:rPr>
          <w:sz w:val="28"/>
          <w:szCs w:val="28"/>
        </w:rPr>
      </w:pPr>
      <w:r w:rsidRPr="00BB32E4">
        <w:rPr>
          <w:sz w:val="28"/>
          <w:szCs w:val="28"/>
        </w:rPr>
        <w:lastRenderedPageBreak/>
        <w:t xml:space="preserve">Узнать подробности и оставить заявку для участия вы можете здесь: </w:t>
      </w:r>
      <w:hyperlink r:id="rId5" w:history="1">
        <w:r w:rsidRPr="00BB32E4">
          <w:rPr>
            <w:rStyle w:val="a4"/>
            <w:sz w:val="28"/>
            <w:szCs w:val="28"/>
          </w:rPr>
          <w:t>https://profilaktica.ru/kzr/stati/stati-po-teme/pitanie/priglashaem-k-uchastiyu-v-proekte-azbuka-zdorovya/</w:t>
        </w:r>
      </w:hyperlink>
      <w:r w:rsidRPr="00BB32E4">
        <w:rPr>
          <w:sz w:val="28"/>
          <w:szCs w:val="28"/>
        </w:rPr>
        <w:t xml:space="preserve">. </w:t>
      </w:r>
    </w:p>
    <w:p w:rsidR="003C0B19" w:rsidRDefault="003C0B19" w:rsidP="00BB32E4">
      <w:pPr>
        <w:ind w:firstLine="709"/>
        <w:jc w:val="both"/>
        <w:rPr>
          <w:sz w:val="28"/>
          <w:szCs w:val="28"/>
        </w:rPr>
      </w:pPr>
    </w:p>
    <w:p w:rsidR="00CE3B64" w:rsidRDefault="00CE3B64" w:rsidP="00CE3B64">
      <w:pPr>
        <w:ind w:left="-426" w:firstLine="426"/>
        <w:jc w:val="both"/>
        <w:rPr>
          <w:sz w:val="28"/>
          <w:szCs w:val="28"/>
        </w:rPr>
      </w:pPr>
    </w:p>
    <w:p w:rsidR="003C0B19" w:rsidRDefault="003C0B19" w:rsidP="00CE3B64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*Макет флаера </w:t>
      </w:r>
      <w:hyperlink r:id="rId6" w:history="1">
        <w:r w:rsidR="00CE3B64" w:rsidRPr="00945946">
          <w:rPr>
            <w:rStyle w:val="a4"/>
            <w:sz w:val="28"/>
            <w:szCs w:val="28"/>
          </w:rPr>
          <w:t>https://cloud.mail.ru/public/HwsD/KrrLc2VGN</w:t>
        </w:r>
      </w:hyperlink>
    </w:p>
    <w:p w:rsidR="00CE3B64" w:rsidRPr="00BB32E4" w:rsidRDefault="00CE3B64" w:rsidP="00BB32E4">
      <w:pPr>
        <w:ind w:firstLine="709"/>
        <w:jc w:val="both"/>
        <w:rPr>
          <w:sz w:val="28"/>
          <w:szCs w:val="28"/>
        </w:rPr>
      </w:pPr>
    </w:p>
    <w:sectPr w:rsidR="00CE3B64" w:rsidRPr="00BB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B176E"/>
    <w:multiLevelType w:val="hybridMultilevel"/>
    <w:tmpl w:val="3434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2ED0"/>
    <w:multiLevelType w:val="hybridMultilevel"/>
    <w:tmpl w:val="55983F9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3"/>
    <w:rsid w:val="002F6AD9"/>
    <w:rsid w:val="003C0B19"/>
    <w:rsid w:val="00585343"/>
    <w:rsid w:val="007E30DE"/>
    <w:rsid w:val="008859FC"/>
    <w:rsid w:val="008A6F69"/>
    <w:rsid w:val="00BB32E4"/>
    <w:rsid w:val="00BC5613"/>
    <w:rsid w:val="00CE3B64"/>
    <w:rsid w:val="00E24646"/>
    <w:rsid w:val="00F10E1B"/>
    <w:rsid w:val="00F223E8"/>
    <w:rsid w:val="00F34653"/>
    <w:rsid w:val="00F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6942C-BEED-47EF-995A-24516347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2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3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HwsD/KrrLc2VGN" TargetMode="External"/><Relationship Id="rId5" Type="http://schemas.openxmlformats.org/officeDocument/2006/relationships/hyperlink" Target="https://profilaktica.ru/kzr/stati/stati-po-teme/pitanie/priglashaem-k-uchastiyu-v-proekte-azbuka-zdorov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Суховий Виктория Алексеевна</cp:lastModifiedBy>
  <cp:revision>2</cp:revision>
  <dcterms:created xsi:type="dcterms:W3CDTF">2023-09-29T09:47:00Z</dcterms:created>
  <dcterms:modified xsi:type="dcterms:W3CDTF">2023-09-29T09:47:00Z</dcterms:modified>
</cp:coreProperties>
</file>