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42" w:rsidRDefault="00A34499" w:rsidP="00A3449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>При движении в темное время суток используй на одежде световозвращающие элементы.</w:t>
      </w:r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4499"/>
    <w:rsid w:val="001A1242"/>
    <w:rsid w:val="008D0FEE"/>
    <w:rsid w:val="00A34499"/>
    <w:rsid w:val="00C5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№569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Пользователь</cp:lastModifiedBy>
  <cp:revision>2</cp:revision>
  <cp:lastPrinted>2019-10-28T11:04:00Z</cp:lastPrinted>
  <dcterms:created xsi:type="dcterms:W3CDTF">2019-10-30T08:35:00Z</dcterms:created>
  <dcterms:modified xsi:type="dcterms:W3CDTF">2019-10-30T08:35:00Z</dcterms:modified>
</cp:coreProperties>
</file>